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EEE0" w14:textId="0FB82384" w:rsidR="008927D5" w:rsidRPr="004C093E" w:rsidRDefault="000B3684" w:rsidP="000B3684">
      <w:pPr>
        <w:pStyle w:val="NormalWeb"/>
        <w:spacing w:before="0" w:beforeAutospacing="0" w:after="0" w:afterAutospacing="0" w:line="360" w:lineRule="auto"/>
        <w:jc w:val="center"/>
        <w:rPr>
          <w:rFonts w:ascii="Arial" w:hAnsi="Arial" w:cs="Arial"/>
          <w:lang w:val="en-US"/>
        </w:rPr>
      </w:pPr>
      <w:r w:rsidRPr="000B3684">
        <w:rPr>
          <w:rFonts w:ascii="Arial" w:hAnsi="Arial" w:cs="Arial"/>
          <w:b/>
          <w:bCs/>
          <w:smallCaps/>
          <w:color w:val="000000"/>
          <w:lang w:val="en-US"/>
        </w:rPr>
        <w:t>AZƏRBAYCAN RESPUBLİKASININ ELM VƏ TƏHSİL NAZİRLİYİ</w:t>
      </w:r>
    </w:p>
    <w:p w14:paraId="4E0FB707" w14:textId="18590747" w:rsidR="008927D5" w:rsidRPr="004C093E" w:rsidRDefault="000B3684" w:rsidP="008927D5">
      <w:pPr>
        <w:pStyle w:val="NormalWeb"/>
        <w:spacing w:before="0" w:beforeAutospacing="0" w:after="0" w:afterAutospacing="0" w:line="360" w:lineRule="auto"/>
        <w:ind w:right="1416"/>
        <w:jc w:val="center"/>
        <w:rPr>
          <w:rFonts w:ascii="Arial" w:hAnsi="Arial" w:cs="Arial"/>
          <w:b/>
          <w:lang w:val="az-Latn-AZ"/>
        </w:rPr>
      </w:pPr>
      <w:r w:rsidRPr="000B3684">
        <w:rPr>
          <w:rFonts w:ascii="Arial" w:hAnsi="Arial" w:cs="Arial"/>
          <w:b/>
          <w:bCs/>
          <w:smallCaps/>
          <w:color w:val="000000"/>
          <w:lang w:val="en-US"/>
        </w:rPr>
        <w:t>AZƏRBAYCAN TEXNİKİ UNİVERSİTETİ</w:t>
      </w:r>
      <w:r w:rsidR="008927D5" w:rsidRPr="004C093E">
        <w:rPr>
          <w:rFonts w:ascii="Arial" w:hAnsi="Arial" w:cs="Arial"/>
          <w:b/>
          <w:bCs/>
          <w:smallCaps/>
          <w:color w:val="000000"/>
          <w:lang w:val="en-US"/>
        </w:rPr>
        <w:t> </w:t>
      </w:r>
      <w:r w:rsidR="008927D5" w:rsidRPr="008F3080">
        <w:rPr>
          <w:rFonts w:ascii="Arial" w:hAnsi="Arial" w:cs="Arial"/>
          <w:noProof/>
          <w:lang w:val="en-US" w:eastAsia="en-US"/>
        </w:rPr>
        <w:drawing>
          <wp:anchor distT="0" distB="0" distL="114300" distR="114300" simplePos="0" relativeHeight="251659264" behindDoc="1" locked="0" layoutInCell="1" allowOverlap="1" wp14:anchorId="5BB6D49F" wp14:editId="1007AF0E">
            <wp:simplePos x="0" y="0"/>
            <wp:positionH relativeFrom="margin">
              <wp:posOffset>8531</wp:posOffset>
            </wp:positionH>
            <wp:positionV relativeFrom="margin">
              <wp:posOffset>440690</wp:posOffset>
            </wp:positionV>
            <wp:extent cx="1495425" cy="1533525"/>
            <wp:effectExtent l="133350" t="76200" r="85725" b="1428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tu logo.jpg"/>
                    <pic:cNvPicPr/>
                  </pic:nvPicPr>
                  <pic:blipFill>
                    <a:blip r:embed="rId5">
                      <a:extLst>
                        <a:ext uri="{28A0092B-C50C-407E-A947-70E740481C1C}">
                          <a14:useLocalDpi xmlns:a14="http://schemas.microsoft.com/office/drawing/2010/main" val="0"/>
                        </a:ext>
                      </a:extLst>
                    </a:blip>
                    <a:stretch>
                      <a:fillRect/>
                    </a:stretch>
                  </pic:blipFill>
                  <pic:spPr>
                    <a:xfrm>
                      <a:off x="0" y="0"/>
                      <a:ext cx="1495425" cy="15335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8927D5" w:rsidRPr="008F3080">
        <w:rPr>
          <w:rFonts w:ascii="Arial" w:hAnsi="Arial" w:cs="Arial"/>
          <w:b/>
          <w:lang w:val="az-Latn-AZ"/>
        </w:rPr>
        <w:t xml:space="preserve">     </w:t>
      </w:r>
      <w:r w:rsidR="008927D5" w:rsidRPr="004E418B">
        <w:rPr>
          <w:rFonts w:ascii="Arial" w:hAnsi="Arial" w:cs="Arial"/>
          <w:b/>
          <w:sz w:val="20"/>
          <w:lang w:val="az-Latn-AZ"/>
        </w:rPr>
        <w:t xml:space="preserve"> </w:t>
      </w:r>
    </w:p>
    <w:p w14:paraId="4BED7576" w14:textId="77777777" w:rsidR="008927D5" w:rsidRPr="008F3080" w:rsidRDefault="008927D5" w:rsidP="008927D5">
      <w:pPr>
        <w:ind w:left="2127"/>
        <w:rPr>
          <w:rFonts w:ascii="Arial" w:hAnsi="Arial" w:cs="Arial"/>
          <w:b/>
          <w:sz w:val="24"/>
          <w:lang w:val="az-Latn-AZ"/>
        </w:rPr>
      </w:pPr>
      <w:r w:rsidRPr="009B077B">
        <w:rPr>
          <w:rFonts w:ascii="Arial" w:hAnsi="Arial" w:cs="Arial"/>
          <w:b/>
          <w:lang w:val="az-Latn-AZ"/>
        </w:rPr>
        <w:t xml:space="preserve">                          </w:t>
      </w:r>
      <w:r>
        <w:rPr>
          <w:rFonts w:ascii="Arial" w:hAnsi="Arial" w:cs="Arial"/>
          <w:b/>
          <w:lang w:val="az-Latn-AZ"/>
        </w:rPr>
        <w:t xml:space="preserve"> </w:t>
      </w:r>
    </w:p>
    <w:p w14:paraId="6FC01B9D" w14:textId="0BE3EC67" w:rsidR="008927D5" w:rsidRPr="00D31766" w:rsidRDefault="008927D5" w:rsidP="008927D5">
      <w:pPr>
        <w:spacing w:after="0" w:line="360" w:lineRule="auto"/>
        <w:jc w:val="right"/>
        <w:rPr>
          <w:rFonts w:ascii="Arial" w:eastAsia="Calibri" w:hAnsi="Arial" w:cs="Arial"/>
          <w:b/>
          <w:sz w:val="24"/>
          <w:szCs w:val="24"/>
          <w:lang w:val="az-Cyrl-AZ"/>
        </w:rPr>
      </w:pPr>
      <w:r w:rsidRPr="00D31766">
        <w:rPr>
          <w:rFonts w:ascii="Arial" w:eastAsia="Calibri" w:hAnsi="Arial" w:cs="Arial"/>
          <w:b/>
          <w:sz w:val="24"/>
          <w:szCs w:val="24"/>
          <w:lang w:val="az-Cyrl-AZ"/>
        </w:rPr>
        <w:t>"</w:t>
      </w:r>
      <w:r w:rsidR="000B3684">
        <w:rPr>
          <w:rFonts w:ascii="Arial" w:eastAsia="Calibri" w:hAnsi="Arial" w:cs="Arial"/>
          <w:b/>
          <w:sz w:val="24"/>
          <w:szCs w:val="24"/>
          <w:lang w:val="az-Cyrl-AZ"/>
        </w:rPr>
        <w:t>Təsdiq edirəm</w:t>
      </w:r>
      <w:r w:rsidRPr="00D31766">
        <w:rPr>
          <w:rFonts w:ascii="Arial" w:eastAsia="Calibri" w:hAnsi="Arial" w:cs="Arial"/>
          <w:b/>
          <w:sz w:val="24"/>
          <w:szCs w:val="24"/>
          <w:lang w:val="az-Cyrl-AZ"/>
        </w:rPr>
        <w:t>":</w:t>
      </w:r>
    </w:p>
    <w:p w14:paraId="37F03785" w14:textId="77777777" w:rsidR="008927D5" w:rsidRPr="00583161" w:rsidRDefault="008927D5" w:rsidP="008927D5">
      <w:pPr>
        <w:spacing w:after="0" w:line="360" w:lineRule="auto"/>
        <w:jc w:val="right"/>
        <w:rPr>
          <w:rFonts w:ascii="Arial" w:hAnsi="Arial" w:cs="Arial"/>
          <w:b/>
          <w:sz w:val="24"/>
          <w:lang w:val="az-Latn-AZ"/>
        </w:rPr>
      </w:pPr>
      <w:r>
        <w:rPr>
          <w:rFonts w:ascii="Arial" w:hAnsi="Arial" w:cs="Arial"/>
          <w:b/>
          <w:sz w:val="24"/>
          <w:lang w:val="az-Latn-AZ"/>
        </w:rPr>
        <w:t xml:space="preserve">" </w:t>
      </w:r>
      <w:r>
        <w:rPr>
          <w:rFonts w:ascii="Arial" w:hAnsi="Arial" w:cs="Arial"/>
          <w:b/>
          <w:sz w:val="24"/>
          <w:u w:val="single"/>
          <w:lang w:val="az-Latn-AZ"/>
        </w:rPr>
        <w:t>YTI</w:t>
      </w:r>
      <w:r w:rsidRPr="00F73ADB">
        <w:rPr>
          <w:rFonts w:ascii="Arial" w:hAnsi="Arial" w:cs="Arial"/>
          <w:b/>
          <w:sz w:val="24"/>
          <w:u w:val="single"/>
          <w:lang w:val="az-Latn-AZ"/>
        </w:rPr>
        <w:t xml:space="preserve"> </w:t>
      </w:r>
      <w:r w:rsidRPr="00F73ADB">
        <w:rPr>
          <w:rFonts w:ascii="Arial" w:hAnsi="Arial" w:cs="Arial"/>
          <w:b/>
          <w:sz w:val="24"/>
          <w:lang w:val="az-Latn-AZ"/>
        </w:rPr>
        <w:t xml:space="preserve">" </w:t>
      </w:r>
      <w:r w:rsidRPr="00D31766">
        <w:rPr>
          <w:rFonts w:ascii="Arial" w:eastAsia="Calibri" w:hAnsi="Arial" w:cs="Arial"/>
          <w:b/>
          <w:sz w:val="24"/>
          <w:szCs w:val="24"/>
          <w:lang w:val="az-Cyrl-AZ"/>
        </w:rPr>
        <w:t xml:space="preserve">faculty </w:t>
      </w:r>
      <w:r w:rsidRPr="00583161">
        <w:rPr>
          <w:rFonts w:ascii="Arial" w:hAnsi="Arial" w:cs="Arial"/>
          <w:b/>
          <w:sz w:val="24"/>
          <w:lang w:val="az-Latn-AZ"/>
        </w:rPr>
        <w:t>:</w:t>
      </w:r>
    </w:p>
    <w:p w14:paraId="158EA8EF" w14:textId="41F0E33D" w:rsidR="008927D5" w:rsidRPr="00D31766" w:rsidRDefault="008927D5" w:rsidP="008927D5">
      <w:pPr>
        <w:spacing w:after="0" w:line="360" w:lineRule="auto"/>
        <w:jc w:val="right"/>
        <w:rPr>
          <w:rFonts w:ascii="Arial" w:eastAsia="Calibri" w:hAnsi="Arial" w:cs="Arial"/>
          <w:b/>
          <w:sz w:val="24"/>
          <w:szCs w:val="24"/>
          <w:lang w:val="az-Cyrl-AZ"/>
        </w:rPr>
      </w:pPr>
      <w:r>
        <w:rPr>
          <w:rFonts w:ascii="Arial" w:hAnsi="Arial" w:cs="Arial"/>
          <w:b/>
          <w:sz w:val="24"/>
          <w:lang w:val="az-Latn-AZ"/>
        </w:rPr>
        <w:t>___________</w:t>
      </w:r>
    </w:p>
    <w:p w14:paraId="1CF39478" w14:textId="401B0E51" w:rsidR="008927D5" w:rsidRPr="00B810EE" w:rsidRDefault="008927D5" w:rsidP="008927D5">
      <w:pPr>
        <w:spacing w:after="0" w:line="360" w:lineRule="auto"/>
        <w:jc w:val="right"/>
        <w:rPr>
          <w:rFonts w:ascii="Arial" w:hAnsi="Arial" w:cs="Arial"/>
          <w:b/>
          <w:lang w:val="az-Cyrl-AZ"/>
        </w:rPr>
      </w:pPr>
      <w:r w:rsidRPr="00D31766">
        <w:rPr>
          <w:rFonts w:ascii="Arial" w:eastAsia="Calibri" w:hAnsi="Arial" w:cs="Arial"/>
          <w:b/>
          <w:sz w:val="24"/>
          <w:szCs w:val="24"/>
          <w:lang w:val="az-Cyrl-AZ"/>
        </w:rPr>
        <w:t>«__» ________ 202</w:t>
      </w:r>
      <w:r w:rsidR="000B3684">
        <w:rPr>
          <w:rFonts w:ascii="Arial" w:eastAsia="Calibri" w:hAnsi="Arial" w:cs="Arial"/>
          <w:b/>
          <w:sz w:val="24"/>
          <w:szCs w:val="24"/>
        </w:rPr>
        <w:t>6-cı il</w:t>
      </w:r>
    </w:p>
    <w:p w14:paraId="4793898C" w14:textId="0D451463" w:rsidR="008927D5" w:rsidRDefault="000B3684" w:rsidP="008927D5">
      <w:pPr>
        <w:spacing w:after="0"/>
        <w:jc w:val="center"/>
        <w:rPr>
          <w:rFonts w:ascii="Arial" w:hAnsi="Arial" w:cs="Arial"/>
          <w:b/>
          <w:sz w:val="24"/>
          <w:lang w:val="az-Latn-AZ"/>
        </w:rPr>
      </w:pPr>
      <w:r w:rsidRPr="000B3684">
        <w:rPr>
          <w:rFonts w:ascii="Arial" w:hAnsi="Arial" w:cs="Arial"/>
          <w:b/>
          <w:sz w:val="24"/>
          <w:lang w:val="az-Latn-AZ"/>
        </w:rPr>
        <w:t>İŞÇİ TƏDRİS PROQRAMI</w:t>
      </w:r>
      <w:r w:rsidR="008927D5" w:rsidRPr="00845FCA">
        <w:rPr>
          <w:rFonts w:ascii="Arial" w:hAnsi="Arial" w:cs="Arial"/>
          <w:b/>
          <w:sz w:val="24"/>
          <w:lang w:val="az-Latn-AZ"/>
        </w:rPr>
        <w:t xml:space="preserve"> </w:t>
      </w:r>
    </w:p>
    <w:p w14:paraId="0210A46B" w14:textId="767B420F" w:rsidR="008927D5" w:rsidRPr="004E418B" w:rsidRDefault="008927D5" w:rsidP="008927D5">
      <w:pPr>
        <w:spacing w:after="120"/>
        <w:jc w:val="center"/>
        <w:rPr>
          <w:rFonts w:ascii="Arial" w:hAnsi="Arial" w:cs="Arial"/>
          <w:b/>
          <w:sz w:val="24"/>
          <w:lang w:val="az-Latn-AZ"/>
        </w:rPr>
      </w:pPr>
      <w:r w:rsidRPr="004E418B">
        <w:rPr>
          <w:rFonts w:ascii="Arial" w:hAnsi="Arial" w:cs="Arial"/>
          <w:b/>
          <w:sz w:val="24"/>
          <w:lang w:val="az-Latn-AZ"/>
        </w:rPr>
        <w:t>(</w:t>
      </w:r>
      <w:r w:rsidR="000B3684">
        <w:rPr>
          <w:rFonts w:ascii="Arial" w:hAnsi="Arial" w:cs="Arial"/>
          <w:b/>
          <w:sz w:val="24"/>
          <w:lang w:val="az-Latn-AZ"/>
        </w:rPr>
        <w:t>SİLLABUS</w:t>
      </w:r>
      <w:r w:rsidRPr="004E418B">
        <w:rPr>
          <w:rFonts w:ascii="Arial" w:hAnsi="Arial" w:cs="Arial"/>
          <w:b/>
          <w:sz w:val="24"/>
          <w:lang w:val="az-Latn-AZ"/>
        </w:rPr>
        <w:t>)</w:t>
      </w:r>
    </w:p>
    <w:tbl>
      <w:tblPr>
        <w:tblStyle w:val="TableGridLight1"/>
        <w:tblW w:w="9923" w:type="dxa"/>
        <w:tblInd w:w="-38" w:type="dxa"/>
        <w:tblBorders>
          <w:top w:val="thickThinSmallGap" w:sz="18" w:space="0" w:color="501549" w:themeColor="accent5" w:themeShade="80"/>
          <w:left w:val="thickThinSmallGap" w:sz="18" w:space="0" w:color="501549" w:themeColor="accent5" w:themeShade="80"/>
          <w:bottom w:val="thinThickSmallGap" w:sz="18" w:space="0" w:color="501549" w:themeColor="accent5" w:themeShade="80"/>
          <w:right w:val="thinThickSmallGap" w:sz="18" w:space="0" w:color="501549" w:themeColor="accent5" w:themeShade="80"/>
          <w:insideH w:val="single" w:sz="6" w:space="0" w:color="501549" w:themeColor="accent5" w:themeShade="80"/>
          <w:insideV w:val="single" w:sz="6" w:space="0" w:color="501549" w:themeColor="accent5" w:themeShade="80"/>
        </w:tblBorders>
        <w:shd w:val="clear" w:color="auto" w:fill="FFFFFF" w:themeFill="background1"/>
        <w:tblLook w:val="04A0" w:firstRow="1" w:lastRow="0" w:firstColumn="1" w:lastColumn="0" w:noHBand="0" w:noVBand="1"/>
      </w:tblPr>
      <w:tblGrid>
        <w:gridCol w:w="1026"/>
        <w:gridCol w:w="1805"/>
        <w:gridCol w:w="1210"/>
        <w:gridCol w:w="204"/>
        <w:gridCol w:w="932"/>
        <w:gridCol w:w="1498"/>
        <w:gridCol w:w="746"/>
        <w:gridCol w:w="71"/>
        <w:gridCol w:w="641"/>
        <w:gridCol w:w="337"/>
        <w:gridCol w:w="1453"/>
      </w:tblGrid>
      <w:tr w:rsidR="008927D5" w:rsidRPr="004E418B" w14:paraId="7B3887C8" w14:textId="77777777" w:rsidTr="00386136">
        <w:trPr>
          <w:trHeight w:val="378"/>
        </w:trPr>
        <w:tc>
          <w:tcPr>
            <w:tcW w:w="9923" w:type="dxa"/>
            <w:gridSpan w:val="11"/>
            <w:shd w:val="clear" w:color="auto" w:fill="FFFFFF" w:themeFill="background1"/>
            <w:vAlign w:val="center"/>
          </w:tcPr>
          <w:p w14:paraId="53804734" w14:textId="733C6008" w:rsidR="008927D5" w:rsidRPr="00FB3C33" w:rsidRDefault="000B3684" w:rsidP="00386136">
            <w:pPr>
              <w:tabs>
                <w:tab w:val="left" w:pos="567"/>
              </w:tabs>
              <w:spacing w:line="276" w:lineRule="auto"/>
              <w:ind w:left="28"/>
              <w:rPr>
                <w:rFonts w:ascii="Arial" w:eastAsia="Times New Roman" w:hAnsi="Arial" w:cs="Arial"/>
                <w:b/>
                <w:i/>
                <w:szCs w:val="24"/>
                <w:u w:val="single"/>
              </w:rPr>
            </w:pPr>
            <w:proofErr w:type="spellStart"/>
            <w:r>
              <w:rPr>
                <w:rFonts w:ascii="Arial" w:eastAsia="Times New Roman" w:hAnsi="Arial" w:cs="Arial"/>
                <w:b/>
                <w:i/>
                <w:szCs w:val="24"/>
                <w:u w:val="single"/>
              </w:rPr>
              <w:t>Fənnin</w:t>
            </w:r>
            <w:proofErr w:type="spellEnd"/>
            <w:r>
              <w:rPr>
                <w:rFonts w:ascii="Arial" w:eastAsia="Times New Roman" w:hAnsi="Arial" w:cs="Arial"/>
                <w:b/>
                <w:i/>
                <w:szCs w:val="24"/>
                <w:u w:val="single"/>
              </w:rPr>
              <w:t xml:space="preserve"> </w:t>
            </w:r>
            <w:proofErr w:type="spellStart"/>
            <w:r>
              <w:rPr>
                <w:rFonts w:ascii="Arial" w:eastAsia="Times New Roman" w:hAnsi="Arial" w:cs="Arial"/>
                <w:b/>
                <w:i/>
                <w:szCs w:val="24"/>
                <w:u w:val="single"/>
              </w:rPr>
              <w:t>təsviri</w:t>
            </w:r>
            <w:proofErr w:type="spellEnd"/>
          </w:p>
        </w:tc>
      </w:tr>
      <w:tr w:rsidR="008927D5" w:rsidRPr="004E418B" w14:paraId="11D40FC7" w14:textId="77777777" w:rsidTr="00386136">
        <w:trPr>
          <w:trHeight w:val="378"/>
        </w:trPr>
        <w:tc>
          <w:tcPr>
            <w:tcW w:w="7491" w:type="dxa"/>
            <w:gridSpan w:val="8"/>
            <w:shd w:val="clear" w:color="auto" w:fill="FFFFFF" w:themeFill="background1"/>
            <w:vAlign w:val="center"/>
          </w:tcPr>
          <w:p w14:paraId="42BDF818" w14:textId="460E1FFB" w:rsidR="008927D5" w:rsidRPr="004E418B" w:rsidRDefault="000B3684" w:rsidP="00386136">
            <w:pPr>
              <w:tabs>
                <w:tab w:val="left" w:pos="567"/>
              </w:tabs>
              <w:spacing w:line="276" w:lineRule="auto"/>
              <w:ind w:left="29"/>
              <w:rPr>
                <w:rFonts w:ascii="Arial" w:eastAsia="Times New Roman" w:hAnsi="Arial" w:cs="Arial"/>
                <w:szCs w:val="24"/>
                <w:lang w:val="az-Latn-AZ"/>
              </w:rPr>
            </w:pPr>
            <w:r>
              <w:rPr>
                <w:rFonts w:ascii="Arial" w:eastAsia="Times New Roman" w:hAnsi="Arial" w:cs="Arial"/>
                <w:szCs w:val="24"/>
                <w:lang w:val="az-Latn-AZ"/>
              </w:rPr>
              <w:t>Dərsin adı</w:t>
            </w:r>
            <w:r w:rsidR="008927D5" w:rsidRPr="004E418B">
              <w:rPr>
                <w:rFonts w:ascii="Arial" w:eastAsia="Times New Roman" w:hAnsi="Arial" w:cs="Arial"/>
                <w:szCs w:val="24"/>
                <w:lang w:val="az-Latn-AZ"/>
              </w:rPr>
              <w:t xml:space="preserve">: </w:t>
            </w:r>
            <w:r>
              <w:rPr>
                <w:rFonts w:ascii="Arial" w:eastAsia="Times New Roman" w:hAnsi="Arial" w:cs="Arial"/>
                <w:szCs w:val="24"/>
                <w:lang w:val="az-Latn-AZ"/>
              </w:rPr>
              <w:t>Kompüter şəbəkələrinin təhlükəsizliyi</w:t>
            </w:r>
          </w:p>
        </w:tc>
        <w:tc>
          <w:tcPr>
            <w:tcW w:w="2432" w:type="dxa"/>
            <w:gridSpan w:val="3"/>
            <w:shd w:val="clear" w:color="auto" w:fill="FFFFFF" w:themeFill="background1"/>
            <w:vAlign w:val="center"/>
          </w:tcPr>
          <w:p w14:paraId="0CE394E7" w14:textId="3758CE11" w:rsidR="008927D5" w:rsidRPr="004E418B" w:rsidRDefault="000B3684"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Dərsin kodu</w:t>
            </w:r>
            <w:r w:rsidR="008927D5" w:rsidRPr="004E418B">
              <w:rPr>
                <w:rFonts w:ascii="Arial" w:eastAsia="Times New Roman" w:hAnsi="Arial" w:cs="Arial"/>
                <w:szCs w:val="24"/>
                <w:lang w:val="az-Latn-AZ"/>
              </w:rPr>
              <w:t>:</w:t>
            </w:r>
          </w:p>
        </w:tc>
      </w:tr>
      <w:tr w:rsidR="008927D5" w:rsidRPr="004E418B" w14:paraId="09DEE461" w14:textId="77777777" w:rsidTr="00386136">
        <w:trPr>
          <w:trHeight w:val="378"/>
        </w:trPr>
        <w:tc>
          <w:tcPr>
            <w:tcW w:w="9923" w:type="dxa"/>
            <w:gridSpan w:val="11"/>
            <w:shd w:val="clear" w:color="auto" w:fill="FFFFFF" w:themeFill="background1"/>
            <w:vAlign w:val="center"/>
          </w:tcPr>
          <w:p w14:paraId="0F6DFF11" w14:textId="36F848C3" w:rsidR="008927D5" w:rsidRPr="004E418B" w:rsidRDefault="000B3684"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Akademik dövr</w:t>
            </w:r>
            <w:r w:rsidR="008927D5" w:rsidRPr="004E418B">
              <w:rPr>
                <w:rFonts w:ascii="Arial" w:eastAsia="Times New Roman" w:hAnsi="Arial" w:cs="Arial"/>
                <w:szCs w:val="24"/>
                <w:lang w:val="az-Latn-AZ"/>
              </w:rPr>
              <w:t>:</w:t>
            </w:r>
            <w:r w:rsidR="008927D5">
              <w:rPr>
                <w:rFonts w:ascii="Arial" w:eastAsia="Times New Roman" w:hAnsi="Arial" w:cs="Arial"/>
                <w:szCs w:val="24"/>
                <w:lang w:val="az-Latn-AZ"/>
              </w:rPr>
              <w:t>2024/2025</w:t>
            </w:r>
          </w:p>
        </w:tc>
      </w:tr>
      <w:tr w:rsidR="008927D5" w:rsidRPr="004E418B" w14:paraId="6916507A" w14:textId="77777777" w:rsidTr="00386136">
        <w:trPr>
          <w:trHeight w:val="448"/>
        </w:trPr>
        <w:tc>
          <w:tcPr>
            <w:tcW w:w="9923" w:type="dxa"/>
            <w:gridSpan w:val="11"/>
            <w:shd w:val="clear" w:color="auto" w:fill="FFFFFF" w:themeFill="background1"/>
            <w:vAlign w:val="center"/>
          </w:tcPr>
          <w:p w14:paraId="46EC0F5D" w14:textId="4A090C67" w:rsidR="008927D5" w:rsidRPr="004E418B" w:rsidRDefault="000B3684" w:rsidP="00386136">
            <w:pPr>
              <w:tabs>
                <w:tab w:val="left" w:pos="567"/>
              </w:tabs>
              <w:spacing w:line="276" w:lineRule="auto"/>
              <w:ind w:left="28"/>
              <w:rPr>
                <w:rFonts w:ascii="Arial" w:hAnsi="Arial" w:cs="Arial"/>
                <w:szCs w:val="24"/>
                <w:lang w:val="az-Latn-AZ"/>
              </w:rPr>
            </w:pPr>
            <w:r>
              <w:rPr>
                <w:rFonts w:ascii="Arial" w:eastAsia="Times New Roman" w:hAnsi="Arial" w:cs="Arial"/>
                <w:szCs w:val="24"/>
                <w:lang w:val="az-Latn-AZ"/>
              </w:rPr>
              <w:t>Fakültə</w:t>
            </w:r>
            <w:r w:rsidR="008927D5" w:rsidRPr="004E418B">
              <w:rPr>
                <w:rFonts w:ascii="Arial" w:eastAsia="Times New Roman" w:hAnsi="Arial" w:cs="Arial"/>
                <w:szCs w:val="24"/>
                <w:lang w:val="az-Latn-AZ"/>
              </w:rPr>
              <w:t xml:space="preserve">: </w:t>
            </w:r>
            <w:r w:rsidR="008927D5">
              <w:rPr>
                <w:rFonts w:ascii="Arial" w:eastAsia="Times New Roman" w:hAnsi="Arial" w:cs="Arial"/>
                <w:szCs w:val="24"/>
                <w:lang w:val="az-Latn-AZ"/>
              </w:rPr>
              <w:t>YTI</w:t>
            </w:r>
          </w:p>
        </w:tc>
      </w:tr>
      <w:tr w:rsidR="008927D5" w:rsidRPr="004E418B" w14:paraId="454FE386" w14:textId="77777777" w:rsidTr="00386136">
        <w:trPr>
          <w:trHeight w:val="425"/>
        </w:trPr>
        <w:tc>
          <w:tcPr>
            <w:tcW w:w="9923" w:type="dxa"/>
            <w:gridSpan w:val="11"/>
            <w:shd w:val="clear" w:color="auto" w:fill="FFFFFF" w:themeFill="background1"/>
            <w:vAlign w:val="center"/>
          </w:tcPr>
          <w:p w14:paraId="181A5587" w14:textId="3DB7C61E" w:rsidR="008927D5" w:rsidRPr="004E418B" w:rsidRDefault="000B3684" w:rsidP="00386136">
            <w:pPr>
              <w:tabs>
                <w:tab w:val="left" w:pos="567"/>
              </w:tabs>
              <w:spacing w:line="276" w:lineRule="auto"/>
              <w:ind w:left="28"/>
              <w:rPr>
                <w:rFonts w:ascii="Arial" w:hAnsi="Arial" w:cs="Arial"/>
                <w:szCs w:val="24"/>
              </w:rPr>
            </w:pPr>
            <w:r>
              <w:rPr>
                <w:rFonts w:ascii="Arial" w:eastAsia="Times New Roman" w:hAnsi="Arial" w:cs="Arial"/>
                <w:szCs w:val="24"/>
                <w:lang w:val="az-Latn-AZ"/>
              </w:rPr>
              <w:t>Kafedra</w:t>
            </w:r>
            <w:r w:rsidR="008927D5" w:rsidRPr="004E418B">
              <w:rPr>
                <w:rFonts w:ascii="Arial" w:eastAsia="Times New Roman" w:hAnsi="Arial" w:cs="Arial"/>
                <w:szCs w:val="24"/>
                <w:lang w:val="az-Latn-AZ"/>
              </w:rPr>
              <w:t xml:space="preserve">: </w:t>
            </w:r>
            <w:r w:rsidR="008927D5">
              <w:rPr>
                <w:rFonts w:ascii="Arial" w:eastAsia="Times New Roman" w:hAnsi="Arial" w:cs="Arial"/>
                <w:szCs w:val="24"/>
                <w:lang w:val="az-Latn-AZ"/>
              </w:rPr>
              <w:t>Kibertəhlükəsizlik</w:t>
            </w:r>
          </w:p>
        </w:tc>
      </w:tr>
      <w:tr w:rsidR="008927D5" w:rsidRPr="002D11B0" w14:paraId="1E5F1E1C" w14:textId="77777777" w:rsidTr="00386136">
        <w:trPr>
          <w:trHeight w:val="452"/>
        </w:trPr>
        <w:tc>
          <w:tcPr>
            <w:tcW w:w="9923" w:type="dxa"/>
            <w:gridSpan w:val="11"/>
            <w:shd w:val="clear" w:color="auto" w:fill="FFFFFF" w:themeFill="background1"/>
            <w:vAlign w:val="center"/>
          </w:tcPr>
          <w:p w14:paraId="24D87076" w14:textId="583E1892" w:rsidR="008927D5" w:rsidRPr="002D11B0" w:rsidRDefault="000B3684" w:rsidP="00386136">
            <w:pPr>
              <w:tabs>
                <w:tab w:val="left" w:pos="567"/>
              </w:tabs>
              <w:spacing w:line="276" w:lineRule="auto"/>
              <w:ind w:left="28"/>
              <w:rPr>
                <w:color w:val="242424"/>
                <w:sz w:val="18"/>
                <w:szCs w:val="18"/>
                <w:lang w:val="az-Latn-AZ"/>
              </w:rPr>
            </w:pPr>
            <w:r>
              <w:rPr>
                <w:rFonts w:ascii="Arial" w:eastAsia="Times New Roman" w:hAnsi="Arial" w:cs="Arial"/>
                <w:szCs w:val="24"/>
                <w:lang w:val="az-Latn-AZ"/>
              </w:rPr>
              <w:t>İxtisas</w:t>
            </w:r>
            <w:r w:rsidR="008927D5" w:rsidRPr="004E418B">
              <w:rPr>
                <w:rFonts w:ascii="Arial" w:eastAsia="Times New Roman" w:hAnsi="Arial" w:cs="Arial"/>
                <w:szCs w:val="24"/>
                <w:lang w:val="az-Latn-AZ"/>
              </w:rPr>
              <w:t xml:space="preserve">: </w:t>
            </w:r>
            <w:r w:rsidR="008927D5" w:rsidRPr="002D11B0">
              <w:rPr>
                <w:rFonts w:ascii="Arial" w:eastAsia="Times New Roman" w:hAnsi="Arial" w:cs="Arial"/>
                <w:szCs w:val="24"/>
                <w:lang w:val="az-Latn-AZ"/>
              </w:rPr>
              <w:t>Elektronika, telekommunikasiya və radiotexnika, Kompüter mühəndisliyi, İnformasiya təhlükəsizliyi,Kompüter elmləri, İnformasiya te</w:t>
            </w:r>
            <w:r w:rsidR="008927D5">
              <w:rPr>
                <w:rFonts w:ascii="Arial" w:eastAsia="Times New Roman" w:hAnsi="Arial" w:cs="Arial"/>
                <w:szCs w:val="24"/>
                <w:lang w:val="az-Latn-AZ"/>
              </w:rPr>
              <w:t>x</w:t>
            </w:r>
            <w:r w:rsidR="008927D5" w:rsidRPr="002D11B0">
              <w:rPr>
                <w:rFonts w:ascii="Arial" w:eastAsia="Times New Roman" w:hAnsi="Arial" w:cs="Arial"/>
                <w:szCs w:val="24"/>
                <w:lang w:val="az-Latn-AZ"/>
              </w:rPr>
              <w:t>nologiyaları və sistemləri mühəndisliyi</w:t>
            </w:r>
          </w:p>
        </w:tc>
      </w:tr>
      <w:tr w:rsidR="008927D5" w:rsidRPr="004E418B" w14:paraId="035F98CA" w14:textId="77777777" w:rsidTr="00386136">
        <w:trPr>
          <w:trHeight w:val="452"/>
        </w:trPr>
        <w:tc>
          <w:tcPr>
            <w:tcW w:w="9923" w:type="dxa"/>
            <w:gridSpan w:val="11"/>
            <w:shd w:val="clear" w:color="auto" w:fill="FFFFFF" w:themeFill="background1"/>
            <w:vAlign w:val="center"/>
          </w:tcPr>
          <w:p w14:paraId="4212D756" w14:textId="301B7F7A" w:rsidR="008927D5" w:rsidRPr="004E418B" w:rsidRDefault="000B3684" w:rsidP="00386136">
            <w:pPr>
              <w:tabs>
                <w:tab w:val="left" w:pos="567"/>
              </w:tabs>
              <w:spacing w:line="276" w:lineRule="auto"/>
              <w:rPr>
                <w:rFonts w:ascii="Arial" w:eastAsia="Times New Roman" w:hAnsi="Arial" w:cs="Arial"/>
                <w:szCs w:val="24"/>
                <w:lang w:val="az-Latn-AZ"/>
              </w:rPr>
            </w:pPr>
            <w:r>
              <w:rPr>
                <w:rFonts w:ascii="Arial" w:eastAsia="Times New Roman" w:hAnsi="Arial" w:cs="Arial"/>
                <w:szCs w:val="24"/>
                <w:lang w:val="az-Latn-AZ"/>
              </w:rPr>
              <w:t>Qrup</w:t>
            </w:r>
            <w:r w:rsidR="008927D5" w:rsidRPr="00C70F81">
              <w:rPr>
                <w:rFonts w:ascii="Arial" w:eastAsia="Times New Roman" w:hAnsi="Arial" w:cs="Arial"/>
                <w:szCs w:val="24"/>
                <w:lang w:val="az-Latn-AZ"/>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0"/>
            </w:tblGrid>
            <w:tr w:rsidR="008927D5" w:rsidRPr="008848A0" w14:paraId="78B28726" w14:textId="77777777" w:rsidTr="00386136">
              <w:tc>
                <w:tcPr>
                  <w:tcW w:w="6900" w:type="dxa"/>
                  <w:tcBorders>
                    <w:top w:val="single" w:sz="4" w:space="0" w:color="auto"/>
                    <w:left w:val="single" w:sz="4" w:space="0" w:color="auto"/>
                    <w:bottom w:val="single" w:sz="4" w:space="0" w:color="auto"/>
                    <w:right w:val="single" w:sz="4" w:space="0" w:color="auto"/>
                  </w:tcBorders>
                  <w:vAlign w:val="center"/>
                  <w:hideMark/>
                </w:tcPr>
                <w:p w14:paraId="67DBDCCD" w14:textId="50A828FB" w:rsidR="008927D5" w:rsidRPr="008848A0" w:rsidRDefault="008927D5" w:rsidP="00386136">
                  <w:pPr>
                    <w:tabs>
                      <w:tab w:val="left" w:pos="567"/>
                    </w:tabs>
                    <w:spacing w:after="0" w:line="276" w:lineRule="auto"/>
                    <w:rPr>
                      <w:rFonts w:ascii="Arial" w:eastAsia="Times New Roman" w:hAnsi="Arial" w:cs="Arial"/>
                      <w:szCs w:val="24"/>
                    </w:rPr>
                  </w:pPr>
                  <w:r w:rsidRPr="00C32183">
                    <w:rPr>
                      <w:rFonts w:ascii="Arial" w:eastAsia="Times New Roman" w:hAnsi="Arial" w:cs="Arial"/>
                      <w:szCs w:val="24"/>
                    </w:rPr>
                    <w:t>M</w:t>
                  </w:r>
                  <w:r w:rsidR="000B3684">
                    <w:rPr>
                      <w:rFonts w:ascii="Arial" w:eastAsia="Times New Roman" w:hAnsi="Arial" w:cs="Arial"/>
                      <w:szCs w:val="24"/>
                    </w:rPr>
                    <w:t xml:space="preserve">645a1, </w:t>
                  </w:r>
                  <w:r w:rsidR="000B3684" w:rsidRPr="00C32183">
                    <w:rPr>
                      <w:rFonts w:ascii="Arial" w:eastAsia="Times New Roman" w:hAnsi="Arial" w:cs="Arial"/>
                      <w:szCs w:val="24"/>
                    </w:rPr>
                    <w:t>M</w:t>
                  </w:r>
                  <w:r w:rsidR="000B3684">
                    <w:rPr>
                      <w:rFonts w:ascii="Arial" w:eastAsia="Times New Roman" w:hAnsi="Arial" w:cs="Arial"/>
                      <w:szCs w:val="24"/>
                    </w:rPr>
                    <w:t>645a</w:t>
                  </w:r>
                  <w:r w:rsidR="000B3684">
                    <w:rPr>
                      <w:rFonts w:ascii="Arial" w:eastAsia="Times New Roman" w:hAnsi="Arial" w:cs="Arial"/>
                      <w:szCs w:val="24"/>
                    </w:rPr>
                    <w:t xml:space="preserve">2, </w:t>
                  </w:r>
                  <w:r w:rsidR="000B3684" w:rsidRPr="00C32183">
                    <w:rPr>
                      <w:rFonts w:ascii="Arial" w:eastAsia="Times New Roman" w:hAnsi="Arial" w:cs="Arial"/>
                      <w:szCs w:val="24"/>
                    </w:rPr>
                    <w:t>M</w:t>
                  </w:r>
                  <w:r w:rsidR="000B3684">
                    <w:rPr>
                      <w:rFonts w:ascii="Arial" w:eastAsia="Times New Roman" w:hAnsi="Arial" w:cs="Arial"/>
                      <w:szCs w:val="24"/>
                    </w:rPr>
                    <w:t>645a</w:t>
                  </w:r>
                  <w:r w:rsidR="000B3684">
                    <w:rPr>
                      <w:rFonts w:ascii="Arial" w:eastAsia="Times New Roman" w:hAnsi="Arial" w:cs="Arial"/>
                      <w:szCs w:val="24"/>
                    </w:rPr>
                    <w:t xml:space="preserve">3, </w:t>
                  </w:r>
                  <w:r w:rsidR="000B3684" w:rsidRPr="00C32183">
                    <w:rPr>
                      <w:rFonts w:ascii="Arial" w:eastAsia="Times New Roman" w:hAnsi="Arial" w:cs="Arial"/>
                      <w:szCs w:val="24"/>
                    </w:rPr>
                    <w:t>M</w:t>
                  </w:r>
                  <w:r w:rsidR="000B3684">
                    <w:rPr>
                      <w:rFonts w:ascii="Arial" w:eastAsia="Times New Roman" w:hAnsi="Arial" w:cs="Arial"/>
                      <w:szCs w:val="24"/>
                    </w:rPr>
                    <w:t>645a</w:t>
                  </w:r>
                  <w:r w:rsidR="000B3684">
                    <w:rPr>
                      <w:rFonts w:ascii="Arial" w:eastAsia="Times New Roman" w:hAnsi="Arial" w:cs="Arial"/>
                      <w:szCs w:val="24"/>
                    </w:rPr>
                    <w:t xml:space="preserve">4, </w:t>
                  </w:r>
                  <w:r w:rsidR="000B3684" w:rsidRPr="00C32183">
                    <w:rPr>
                      <w:rFonts w:ascii="Arial" w:eastAsia="Times New Roman" w:hAnsi="Arial" w:cs="Arial"/>
                      <w:szCs w:val="24"/>
                    </w:rPr>
                    <w:t>M</w:t>
                  </w:r>
                  <w:r w:rsidR="000B3684">
                    <w:rPr>
                      <w:rFonts w:ascii="Arial" w:eastAsia="Times New Roman" w:hAnsi="Arial" w:cs="Arial"/>
                      <w:szCs w:val="24"/>
                    </w:rPr>
                    <w:t>645a</w:t>
                  </w:r>
                  <w:r w:rsidR="000B3684">
                    <w:rPr>
                      <w:rFonts w:ascii="Arial" w:eastAsia="Times New Roman" w:hAnsi="Arial" w:cs="Arial"/>
                      <w:szCs w:val="24"/>
                    </w:rPr>
                    <w:t xml:space="preserve">5, </w:t>
                  </w:r>
                  <w:r w:rsidR="000B3684" w:rsidRPr="00C32183">
                    <w:rPr>
                      <w:rFonts w:ascii="Arial" w:eastAsia="Times New Roman" w:hAnsi="Arial" w:cs="Arial"/>
                      <w:szCs w:val="24"/>
                    </w:rPr>
                    <w:t>M</w:t>
                  </w:r>
                  <w:r w:rsidR="000B3684">
                    <w:rPr>
                      <w:rFonts w:ascii="Arial" w:eastAsia="Times New Roman" w:hAnsi="Arial" w:cs="Arial"/>
                      <w:szCs w:val="24"/>
                    </w:rPr>
                    <w:t>645a</w:t>
                  </w:r>
                  <w:r w:rsidR="000B3684">
                    <w:rPr>
                      <w:rFonts w:ascii="Arial" w:eastAsia="Times New Roman" w:hAnsi="Arial" w:cs="Arial"/>
                      <w:szCs w:val="24"/>
                    </w:rPr>
                    <w:t>S</w:t>
                  </w:r>
                  <w:r w:rsidR="000B3684">
                    <w:rPr>
                      <w:rFonts w:ascii="Arial" w:eastAsia="Times New Roman" w:hAnsi="Arial" w:cs="Arial"/>
                      <w:szCs w:val="24"/>
                    </w:rPr>
                    <w:t>1</w:t>
                  </w:r>
                  <w:r w:rsidR="000B3684">
                    <w:rPr>
                      <w:rFonts w:ascii="Arial" w:eastAsia="Times New Roman" w:hAnsi="Arial" w:cs="Arial"/>
                      <w:szCs w:val="24"/>
                    </w:rPr>
                    <w:t xml:space="preserve">, </w:t>
                  </w:r>
                  <w:r w:rsidR="000B3684" w:rsidRPr="00C32183">
                    <w:rPr>
                      <w:rFonts w:ascii="Arial" w:eastAsia="Times New Roman" w:hAnsi="Arial" w:cs="Arial"/>
                      <w:szCs w:val="24"/>
                    </w:rPr>
                    <w:t>M</w:t>
                  </w:r>
                  <w:r w:rsidR="000B3684">
                    <w:rPr>
                      <w:rFonts w:ascii="Arial" w:eastAsia="Times New Roman" w:hAnsi="Arial" w:cs="Arial"/>
                      <w:szCs w:val="24"/>
                    </w:rPr>
                    <w:t>645a</w:t>
                  </w:r>
                  <w:r w:rsidR="000B3684">
                    <w:rPr>
                      <w:rFonts w:ascii="Arial" w:eastAsia="Times New Roman" w:hAnsi="Arial" w:cs="Arial"/>
                      <w:szCs w:val="24"/>
                    </w:rPr>
                    <w:t>S2</w:t>
                  </w:r>
                </w:p>
              </w:tc>
            </w:tr>
          </w:tbl>
          <w:p w14:paraId="73F7C579" w14:textId="77777777" w:rsidR="008927D5" w:rsidRPr="008848A0" w:rsidRDefault="008927D5" w:rsidP="00386136">
            <w:pPr>
              <w:tabs>
                <w:tab w:val="left" w:pos="567"/>
              </w:tabs>
              <w:spacing w:line="276" w:lineRule="auto"/>
              <w:rPr>
                <w:rFonts w:ascii="Arial" w:eastAsia="Times New Roman" w:hAnsi="Arial" w:cs="Arial"/>
                <w:szCs w:val="24"/>
              </w:rPr>
            </w:pPr>
          </w:p>
        </w:tc>
      </w:tr>
      <w:tr w:rsidR="008927D5" w:rsidRPr="004E418B" w14:paraId="2726E5EB" w14:textId="77777777" w:rsidTr="00386136">
        <w:trPr>
          <w:trHeight w:val="452"/>
        </w:trPr>
        <w:tc>
          <w:tcPr>
            <w:tcW w:w="2834" w:type="dxa"/>
            <w:gridSpan w:val="2"/>
            <w:shd w:val="clear" w:color="auto" w:fill="FFFFFF" w:themeFill="background1"/>
            <w:vAlign w:val="center"/>
          </w:tcPr>
          <w:p w14:paraId="05752B2B" w14:textId="0B7643C1" w:rsidR="008927D5" w:rsidRPr="004E418B" w:rsidRDefault="000B3684"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Təhsil səviyyəsi</w:t>
            </w:r>
            <w:r w:rsidR="008927D5" w:rsidRPr="004E418B">
              <w:rPr>
                <w:rFonts w:ascii="Arial" w:eastAsia="Times New Roman" w:hAnsi="Arial" w:cs="Arial"/>
                <w:szCs w:val="24"/>
                <w:lang w:val="az-Latn-AZ"/>
              </w:rPr>
              <w:t>:</w:t>
            </w:r>
          </w:p>
        </w:tc>
        <w:tc>
          <w:tcPr>
            <w:tcW w:w="7089" w:type="dxa"/>
            <w:gridSpan w:val="9"/>
            <w:shd w:val="clear" w:color="auto" w:fill="FFFFFF" w:themeFill="background1"/>
            <w:vAlign w:val="center"/>
          </w:tcPr>
          <w:p w14:paraId="7B05C36B" w14:textId="1F2F6A10" w:rsidR="008927D5" w:rsidRPr="004E418B" w:rsidRDefault="008927D5" w:rsidP="00386136">
            <w:pPr>
              <w:tabs>
                <w:tab w:val="left" w:pos="567"/>
              </w:tabs>
              <w:spacing w:line="276" w:lineRule="auto"/>
              <w:ind w:left="28"/>
              <w:rPr>
                <w:rFonts w:ascii="Arial" w:eastAsia="Times New Roman" w:hAnsi="Arial" w:cs="Arial"/>
                <w:szCs w:val="24"/>
                <w:lang w:val="az-Latn-AZ"/>
              </w:rPr>
            </w:pPr>
            <w:sdt>
              <w:sdtPr>
                <w:rPr>
                  <w:rFonts w:ascii="Arial" w:eastAsia="Times New Roman" w:hAnsi="Arial" w:cs="Arial"/>
                  <w:szCs w:val="24"/>
                  <w:lang w:val="az-Latn-AZ"/>
                </w:rPr>
                <w:id w:val="-832837027"/>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Bakalavr</w:t>
            </w:r>
            <w:r w:rsidRPr="004E418B">
              <w:rPr>
                <w:rFonts w:ascii="Arial" w:eastAsia="Times New Roman" w:hAnsi="Arial" w:cs="Arial"/>
                <w:szCs w:val="24"/>
                <w:lang w:val="az-Latn-AZ"/>
              </w:rPr>
              <w:t xml:space="preserve">  </w:t>
            </w:r>
            <w:sdt>
              <w:sdtPr>
                <w:rPr>
                  <w:rFonts w:ascii="Arial" w:eastAsia="Times New Roman" w:hAnsi="Arial" w:cs="Arial"/>
                  <w:szCs w:val="24"/>
                  <w:lang w:val="az-Latn-AZ"/>
                </w:rPr>
                <w:id w:val="1563744518"/>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Magistr</w:t>
            </w:r>
          </w:p>
        </w:tc>
      </w:tr>
      <w:tr w:rsidR="008927D5" w:rsidRPr="004E418B" w14:paraId="7C2E4DAD" w14:textId="77777777" w:rsidTr="00386136">
        <w:trPr>
          <w:trHeight w:val="452"/>
        </w:trPr>
        <w:tc>
          <w:tcPr>
            <w:tcW w:w="2834" w:type="dxa"/>
            <w:gridSpan w:val="2"/>
            <w:shd w:val="clear" w:color="auto" w:fill="FFFFFF" w:themeFill="background1"/>
            <w:vAlign w:val="center"/>
          </w:tcPr>
          <w:p w14:paraId="1A4F4090" w14:textId="7B603547" w:rsidR="008927D5" w:rsidRPr="004E418B" w:rsidRDefault="00B730B2"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Təhsil forması</w:t>
            </w:r>
            <w:r w:rsidR="008927D5" w:rsidRPr="004E418B">
              <w:rPr>
                <w:rFonts w:ascii="Arial" w:eastAsia="Times New Roman" w:hAnsi="Arial" w:cs="Arial"/>
                <w:szCs w:val="24"/>
                <w:lang w:val="az-Latn-AZ"/>
              </w:rPr>
              <w:t>:</w:t>
            </w:r>
          </w:p>
        </w:tc>
        <w:tc>
          <w:tcPr>
            <w:tcW w:w="7089" w:type="dxa"/>
            <w:gridSpan w:val="9"/>
            <w:shd w:val="clear" w:color="auto" w:fill="FFFFFF" w:themeFill="background1"/>
            <w:vAlign w:val="center"/>
          </w:tcPr>
          <w:p w14:paraId="6D6CA622" w14:textId="7045A301" w:rsidR="008927D5" w:rsidRPr="004E418B" w:rsidRDefault="008927D5" w:rsidP="00386136">
            <w:pPr>
              <w:tabs>
                <w:tab w:val="left" w:pos="567"/>
              </w:tabs>
              <w:spacing w:line="276" w:lineRule="auto"/>
              <w:ind w:left="28"/>
              <w:rPr>
                <w:rFonts w:ascii="Arial" w:eastAsia="Times New Roman" w:hAnsi="Arial" w:cs="Arial"/>
                <w:szCs w:val="24"/>
                <w:lang w:val="az-Latn-AZ"/>
              </w:rPr>
            </w:pPr>
            <w:sdt>
              <w:sdtPr>
                <w:rPr>
                  <w:rFonts w:ascii="Arial" w:eastAsia="Times New Roman" w:hAnsi="Arial" w:cs="Arial"/>
                  <w:szCs w:val="24"/>
                  <w:lang w:val="az-Latn-AZ"/>
                </w:rPr>
                <w:id w:val="679709261"/>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Əyani</w:t>
            </w:r>
            <w:r w:rsidRPr="004E418B">
              <w:rPr>
                <w:rFonts w:ascii="Arial" w:eastAsia="Times New Roman" w:hAnsi="Arial" w:cs="Arial"/>
                <w:szCs w:val="24"/>
                <w:lang w:val="az-Latn-AZ"/>
              </w:rPr>
              <w:t xml:space="preserve"> </w:t>
            </w:r>
            <w:sdt>
              <w:sdtPr>
                <w:rPr>
                  <w:rFonts w:ascii="Arial" w:eastAsia="Times New Roman" w:hAnsi="Arial" w:cs="Arial"/>
                  <w:szCs w:val="24"/>
                  <w:lang w:val="az-Latn-AZ"/>
                </w:rPr>
                <w:id w:val="-43903671"/>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Qiyabi</w:t>
            </w:r>
          </w:p>
        </w:tc>
      </w:tr>
      <w:tr w:rsidR="008927D5" w:rsidRPr="004E418B" w14:paraId="598F72D1" w14:textId="77777777" w:rsidTr="00386136">
        <w:trPr>
          <w:trHeight w:val="452"/>
        </w:trPr>
        <w:tc>
          <w:tcPr>
            <w:tcW w:w="2834" w:type="dxa"/>
            <w:gridSpan w:val="2"/>
            <w:shd w:val="clear" w:color="auto" w:fill="FFFFFF" w:themeFill="background1"/>
            <w:vAlign w:val="center"/>
          </w:tcPr>
          <w:p w14:paraId="1766D246" w14:textId="04029776" w:rsidR="008927D5" w:rsidRPr="004E418B" w:rsidRDefault="00B730B2"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Semestr</w:t>
            </w:r>
            <w:r w:rsidR="008927D5" w:rsidRPr="004E418B">
              <w:rPr>
                <w:rFonts w:ascii="Arial" w:eastAsia="Times New Roman" w:hAnsi="Arial" w:cs="Arial"/>
                <w:szCs w:val="24"/>
                <w:lang w:val="az-Latn-AZ"/>
              </w:rPr>
              <w:t>:</w:t>
            </w:r>
          </w:p>
        </w:tc>
        <w:tc>
          <w:tcPr>
            <w:tcW w:w="7089" w:type="dxa"/>
            <w:gridSpan w:val="9"/>
            <w:shd w:val="clear" w:color="auto" w:fill="FFFFFF" w:themeFill="background1"/>
            <w:vAlign w:val="center"/>
          </w:tcPr>
          <w:p w14:paraId="5E9D749C" w14:textId="2C050D07" w:rsidR="008927D5" w:rsidRPr="004E418B" w:rsidRDefault="008927D5" w:rsidP="00386136">
            <w:pPr>
              <w:tabs>
                <w:tab w:val="left" w:pos="567"/>
              </w:tabs>
              <w:spacing w:line="276" w:lineRule="auto"/>
              <w:ind w:left="28"/>
              <w:rPr>
                <w:rFonts w:ascii="Arial" w:hAnsi="Arial" w:cs="Arial"/>
                <w:szCs w:val="24"/>
                <w:lang w:val="az-Latn-AZ"/>
              </w:rPr>
            </w:pPr>
            <w:sdt>
              <w:sdtPr>
                <w:rPr>
                  <w:rFonts w:ascii="Arial" w:hAnsi="Arial" w:cs="Arial"/>
                  <w:szCs w:val="24"/>
                  <w:lang w:val="az-Latn-AZ"/>
                </w:rPr>
                <w:id w:val="-388032526"/>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hAnsi="Arial" w:cs="Arial"/>
                <w:szCs w:val="24"/>
                <w:lang w:val="az-Latn-AZ"/>
              </w:rPr>
              <w:t xml:space="preserve"> </w:t>
            </w:r>
            <w:r w:rsidR="00B730B2">
              <w:rPr>
                <w:rFonts w:ascii="Arial" w:hAnsi="Arial" w:cs="Arial"/>
                <w:szCs w:val="24"/>
                <w:lang w:val="az-Latn-AZ"/>
              </w:rPr>
              <w:t>Payız</w:t>
            </w:r>
            <w:r w:rsidRPr="004E418B">
              <w:rPr>
                <w:rFonts w:ascii="Arial" w:hAnsi="Arial" w:cs="Arial"/>
                <w:szCs w:val="24"/>
                <w:lang w:val="az-Latn-AZ"/>
              </w:rPr>
              <w:t xml:space="preserve">  </w:t>
            </w:r>
            <w:sdt>
              <w:sdtPr>
                <w:rPr>
                  <w:rFonts w:ascii="Arial" w:hAnsi="Arial" w:cs="Arial"/>
                  <w:szCs w:val="24"/>
                  <w:lang w:val="az-Latn-AZ"/>
                </w:rPr>
                <w:id w:val="-112055809"/>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hAnsi="Arial" w:cs="Arial"/>
                <w:szCs w:val="24"/>
                <w:lang w:val="az-Latn-AZ"/>
              </w:rPr>
              <w:t xml:space="preserve"> </w:t>
            </w:r>
            <w:r w:rsidR="00B730B2">
              <w:rPr>
                <w:rFonts w:ascii="Arial" w:hAnsi="Arial" w:cs="Arial"/>
                <w:szCs w:val="24"/>
                <w:lang w:val="az-Latn-AZ"/>
              </w:rPr>
              <w:t>Yaz</w:t>
            </w:r>
            <w:r w:rsidRPr="004E418B">
              <w:rPr>
                <w:rFonts w:ascii="Arial" w:hAnsi="Arial" w:cs="Arial"/>
                <w:szCs w:val="24"/>
                <w:lang w:val="az-Latn-AZ"/>
              </w:rPr>
              <w:t xml:space="preserve">  </w:t>
            </w:r>
          </w:p>
        </w:tc>
      </w:tr>
      <w:tr w:rsidR="008927D5" w:rsidRPr="004E418B" w14:paraId="1F92531C" w14:textId="77777777" w:rsidTr="00386136">
        <w:trPr>
          <w:trHeight w:val="285"/>
        </w:trPr>
        <w:tc>
          <w:tcPr>
            <w:tcW w:w="2834" w:type="dxa"/>
            <w:gridSpan w:val="2"/>
            <w:shd w:val="clear" w:color="auto" w:fill="FFFFFF" w:themeFill="background1"/>
            <w:vAlign w:val="center"/>
          </w:tcPr>
          <w:p w14:paraId="6F349636" w14:textId="3E0CB44F" w:rsidR="008927D5" w:rsidRPr="004E418B" w:rsidRDefault="00B730B2"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Dərsin dili</w:t>
            </w:r>
            <w:r w:rsidR="008927D5" w:rsidRPr="004E418B">
              <w:rPr>
                <w:rFonts w:ascii="Arial" w:eastAsia="Times New Roman" w:hAnsi="Arial" w:cs="Arial"/>
                <w:szCs w:val="24"/>
                <w:lang w:val="az-Latn-AZ"/>
              </w:rPr>
              <w:t>:</w:t>
            </w:r>
          </w:p>
        </w:tc>
        <w:tc>
          <w:tcPr>
            <w:tcW w:w="7089" w:type="dxa"/>
            <w:gridSpan w:val="9"/>
            <w:shd w:val="clear" w:color="auto" w:fill="FFFFFF" w:themeFill="background1"/>
            <w:vAlign w:val="center"/>
          </w:tcPr>
          <w:p w14:paraId="4F739119" w14:textId="32E3DBC4" w:rsidR="008927D5" w:rsidRPr="004E418B" w:rsidRDefault="008927D5" w:rsidP="00386136">
            <w:pPr>
              <w:tabs>
                <w:tab w:val="left" w:pos="567"/>
              </w:tabs>
              <w:spacing w:line="276" w:lineRule="auto"/>
              <w:ind w:left="28"/>
              <w:rPr>
                <w:rFonts w:ascii="Arial" w:eastAsia="Times New Roman" w:hAnsi="Arial" w:cs="Arial"/>
                <w:szCs w:val="24"/>
                <w:lang w:val="az-Latn-AZ"/>
              </w:rPr>
            </w:pPr>
            <w:sdt>
              <w:sdtPr>
                <w:rPr>
                  <w:rFonts w:ascii="Arial" w:eastAsia="Times New Roman" w:hAnsi="Arial" w:cs="Arial"/>
                  <w:szCs w:val="24"/>
                  <w:lang w:val="az-Latn-AZ"/>
                </w:rPr>
                <w:id w:val="1651940954"/>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Azərbaycan</w:t>
            </w:r>
            <w:r w:rsidRPr="004E418B">
              <w:rPr>
                <w:rFonts w:ascii="Arial" w:eastAsia="Times New Roman" w:hAnsi="Arial" w:cs="Arial"/>
                <w:szCs w:val="24"/>
                <w:lang w:val="az-Latn-AZ"/>
              </w:rPr>
              <w:t xml:space="preserve">  </w:t>
            </w:r>
            <w:sdt>
              <w:sdtPr>
                <w:rPr>
                  <w:rFonts w:ascii="Arial" w:eastAsia="Times New Roman" w:hAnsi="Arial" w:cs="Arial"/>
                  <w:szCs w:val="24"/>
                  <w:lang w:val="az-Latn-AZ"/>
                </w:rPr>
                <w:id w:val="948813489"/>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 xml:space="preserve">İngilis </w:t>
            </w:r>
            <w:sdt>
              <w:sdtPr>
                <w:rPr>
                  <w:rFonts w:ascii="Arial" w:eastAsia="Times New Roman" w:hAnsi="Arial" w:cs="Arial"/>
                  <w:szCs w:val="24"/>
                  <w:lang w:val="az-Latn-AZ"/>
                </w:rPr>
                <w:id w:val="-120691447"/>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Rus</w:t>
            </w:r>
            <w:r w:rsidRPr="004E418B">
              <w:rPr>
                <w:rFonts w:ascii="Arial" w:eastAsia="Times New Roman" w:hAnsi="Arial" w:cs="Arial"/>
                <w:szCs w:val="24"/>
                <w:lang w:val="az-Latn-AZ"/>
              </w:rPr>
              <w:t xml:space="preserve"> </w:t>
            </w:r>
            <w:sdt>
              <w:sdtPr>
                <w:rPr>
                  <w:rFonts w:ascii="Arial" w:eastAsia="Times New Roman" w:hAnsi="Arial" w:cs="Arial"/>
                  <w:szCs w:val="24"/>
                  <w:lang w:val="az-Latn-AZ"/>
                </w:rPr>
                <w:id w:val="1572312890"/>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Alman</w:t>
            </w:r>
          </w:p>
        </w:tc>
      </w:tr>
      <w:tr w:rsidR="008927D5" w:rsidRPr="004E418B" w14:paraId="30A41CE6" w14:textId="77777777" w:rsidTr="00386136">
        <w:trPr>
          <w:trHeight w:val="285"/>
        </w:trPr>
        <w:tc>
          <w:tcPr>
            <w:tcW w:w="2834" w:type="dxa"/>
            <w:gridSpan w:val="2"/>
            <w:shd w:val="clear" w:color="auto" w:fill="FFFFFF" w:themeFill="background1"/>
          </w:tcPr>
          <w:p w14:paraId="4B8B29A5" w14:textId="53C5A07E" w:rsidR="008927D5" w:rsidRPr="004E418B" w:rsidRDefault="00B730B2"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Dərsin statusu</w:t>
            </w:r>
            <w:r w:rsidR="008927D5" w:rsidRPr="004E418B">
              <w:rPr>
                <w:rFonts w:ascii="Arial" w:eastAsia="Times New Roman" w:hAnsi="Arial" w:cs="Arial"/>
                <w:szCs w:val="24"/>
                <w:lang w:val="az-Latn-AZ"/>
              </w:rPr>
              <w:t>:</w:t>
            </w:r>
          </w:p>
        </w:tc>
        <w:tc>
          <w:tcPr>
            <w:tcW w:w="7089" w:type="dxa"/>
            <w:gridSpan w:val="9"/>
            <w:shd w:val="clear" w:color="auto" w:fill="FFFFFF" w:themeFill="background1"/>
          </w:tcPr>
          <w:p w14:paraId="34C97BEE" w14:textId="2D7DD3C8" w:rsidR="008927D5" w:rsidRPr="004E418B" w:rsidRDefault="008927D5" w:rsidP="00386136">
            <w:pPr>
              <w:tabs>
                <w:tab w:val="left" w:pos="567"/>
              </w:tabs>
              <w:spacing w:line="276" w:lineRule="auto"/>
              <w:ind w:left="28"/>
              <w:rPr>
                <w:rFonts w:ascii="Arial" w:eastAsia="Times New Roman" w:hAnsi="Arial" w:cs="Arial"/>
                <w:szCs w:val="24"/>
                <w:lang w:val="az-Latn-AZ"/>
              </w:rPr>
            </w:pPr>
            <w:sdt>
              <w:sdtPr>
                <w:rPr>
                  <w:rFonts w:ascii="Arial" w:eastAsia="Times New Roman" w:hAnsi="Arial" w:cs="Arial"/>
                  <w:szCs w:val="24"/>
                  <w:lang w:val="az-Latn-AZ"/>
                </w:rPr>
                <w:id w:val="-17162052"/>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Əsas</w:t>
            </w:r>
            <w:r w:rsidRPr="004E418B">
              <w:rPr>
                <w:rFonts w:ascii="Arial" w:eastAsia="Times New Roman" w:hAnsi="Arial" w:cs="Arial"/>
                <w:szCs w:val="24"/>
                <w:lang w:val="az-Latn-AZ"/>
              </w:rPr>
              <w:t xml:space="preserve">  </w:t>
            </w:r>
            <w:sdt>
              <w:sdtPr>
                <w:rPr>
                  <w:rFonts w:ascii="Arial" w:eastAsia="Times New Roman" w:hAnsi="Arial" w:cs="Arial"/>
                  <w:szCs w:val="24"/>
                  <w:lang w:val="az-Latn-AZ"/>
                </w:rPr>
                <w:id w:val="568860929"/>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w:t>
            </w:r>
            <w:r w:rsidR="00B730B2">
              <w:rPr>
                <w:rFonts w:ascii="Arial" w:eastAsia="Times New Roman" w:hAnsi="Arial" w:cs="Arial"/>
                <w:szCs w:val="24"/>
                <w:lang w:val="az-Latn-AZ"/>
              </w:rPr>
              <w:t>Seçmə</w:t>
            </w:r>
            <w:r w:rsidRPr="004E418B">
              <w:rPr>
                <w:rFonts w:ascii="Arial" w:eastAsia="Times New Roman" w:hAnsi="Arial" w:cs="Arial"/>
                <w:szCs w:val="24"/>
                <w:lang w:val="az-Latn-AZ"/>
              </w:rPr>
              <w:t xml:space="preserve"> </w:t>
            </w:r>
          </w:p>
        </w:tc>
      </w:tr>
      <w:tr w:rsidR="008927D5" w:rsidRPr="004E418B" w14:paraId="56F1DA43" w14:textId="77777777" w:rsidTr="00386136">
        <w:trPr>
          <w:trHeight w:val="353"/>
        </w:trPr>
        <w:tc>
          <w:tcPr>
            <w:tcW w:w="1027" w:type="dxa"/>
            <w:vMerge w:val="restart"/>
            <w:shd w:val="clear" w:color="auto" w:fill="FFFFFF" w:themeFill="background1"/>
            <w:vAlign w:val="center"/>
          </w:tcPr>
          <w:p w14:paraId="22F56951" w14:textId="4CC3CD0E" w:rsidR="008927D5" w:rsidRPr="004E418B" w:rsidRDefault="00B730B2" w:rsidP="00386136">
            <w:pPr>
              <w:tabs>
                <w:tab w:val="left" w:pos="567"/>
              </w:tabs>
              <w:spacing w:line="276" w:lineRule="auto"/>
              <w:ind w:left="28"/>
              <w:rPr>
                <w:rFonts w:ascii="Arial" w:hAnsi="Arial" w:cs="Arial"/>
                <w:szCs w:val="24"/>
              </w:rPr>
            </w:pPr>
            <w:proofErr w:type="spellStart"/>
            <w:r>
              <w:rPr>
                <w:rFonts w:ascii="Arial" w:hAnsi="Arial" w:cs="Arial"/>
                <w:color w:val="000000"/>
              </w:rPr>
              <w:t>Kredit</w:t>
            </w:r>
            <w:proofErr w:type="spellEnd"/>
            <w:r>
              <w:rPr>
                <w:rFonts w:ascii="Arial" w:hAnsi="Arial" w:cs="Arial"/>
                <w:color w:val="000000"/>
              </w:rPr>
              <w:t xml:space="preserve"> </w:t>
            </w:r>
            <w:proofErr w:type="spellStart"/>
            <w:r>
              <w:rPr>
                <w:rFonts w:ascii="Arial" w:hAnsi="Arial" w:cs="Arial"/>
                <w:color w:val="000000"/>
              </w:rPr>
              <w:t>sayı</w:t>
            </w:r>
            <w:proofErr w:type="spellEnd"/>
            <w:r w:rsidR="008927D5" w:rsidRPr="004E418B">
              <w:rPr>
                <w:rFonts w:ascii="Arial" w:hAnsi="Arial" w:cs="Arial"/>
                <w:szCs w:val="24"/>
                <w:lang w:val="az-Latn-AZ"/>
              </w:rPr>
              <w:t>:</w:t>
            </w:r>
          </w:p>
        </w:tc>
        <w:tc>
          <w:tcPr>
            <w:tcW w:w="1807" w:type="dxa"/>
            <w:vMerge w:val="restart"/>
            <w:shd w:val="clear" w:color="auto" w:fill="FFFFFF" w:themeFill="background1"/>
            <w:vAlign w:val="center"/>
          </w:tcPr>
          <w:p w14:paraId="3BD60006" w14:textId="59FB2B4E" w:rsidR="008927D5" w:rsidRPr="004E418B" w:rsidRDefault="00B730B2" w:rsidP="00386136">
            <w:pPr>
              <w:tabs>
                <w:tab w:val="left" w:pos="567"/>
              </w:tabs>
              <w:spacing w:line="276" w:lineRule="auto"/>
              <w:ind w:left="28"/>
              <w:rPr>
                <w:rFonts w:ascii="Arial" w:hAnsi="Arial" w:cs="Arial"/>
                <w:szCs w:val="24"/>
              </w:rPr>
            </w:pPr>
            <w:r>
              <w:rPr>
                <w:rFonts w:ascii="Arial" w:eastAsia="Times New Roman" w:hAnsi="Arial" w:cs="Arial"/>
                <w:szCs w:val="24"/>
                <w:lang w:val="az-Latn-AZ"/>
              </w:rPr>
              <w:t>Dərs saatı</w:t>
            </w:r>
            <w:r w:rsidR="008927D5" w:rsidRPr="004E418B">
              <w:rPr>
                <w:rFonts w:ascii="Arial" w:eastAsia="Times New Roman" w:hAnsi="Arial" w:cs="Arial"/>
                <w:szCs w:val="24"/>
                <w:lang w:val="az-Latn-AZ"/>
              </w:rPr>
              <w:t>:</w:t>
            </w:r>
            <w:r w:rsidR="008927D5" w:rsidRPr="004E418B">
              <w:rPr>
                <w:rFonts w:ascii="Arial" w:hAnsi="Arial" w:cs="Arial"/>
                <w:szCs w:val="24"/>
                <w:lang w:val="az-Latn-AZ"/>
              </w:rPr>
              <w:t xml:space="preserve">   </w:t>
            </w:r>
          </w:p>
        </w:tc>
        <w:tc>
          <w:tcPr>
            <w:tcW w:w="3839" w:type="dxa"/>
            <w:gridSpan w:val="4"/>
            <w:shd w:val="clear" w:color="auto" w:fill="FFFFFF" w:themeFill="background1"/>
          </w:tcPr>
          <w:p w14:paraId="1BCBB77B" w14:textId="305B7A22" w:rsidR="008927D5" w:rsidRPr="004E418B" w:rsidRDefault="00B730B2"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Auditoriya saatları</w:t>
            </w:r>
            <w:r w:rsidR="008927D5">
              <w:rPr>
                <w:rFonts w:ascii="Arial" w:eastAsia="Times New Roman" w:hAnsi="Arial" w:cs="Arial"/>
                <w:szCs w:val="24"/>
              </w:rPr>
              <w:t>:</w:t>
            </w:r>
            <w:r w:rsidR="008927D5">
              <w:rPr>
                <w:rFonts w:ascii="Arial" w:eastAsia="Times New Roman" w:hAnsi="Arial" w:cs="Arial"/>
                <w:szCs w:val="24"/>
                <w:lang w:val="az-Latn-AZ"/>
              </w:rPr>
              <w:t xml:space="preserve">  45</w:t>
            </w:r>
          </w:p>
        </w:tc>
        <w:tc>
          <w:tcPr>
            <w:tcW w:w="3250" w:type="dxa"/>
            <w:gridSpan w:val="5"/>
            <w:shd w:val="clear" w:color="auto" w:fill="FFFFFF" w:themeFill="background1"/>
          </w:tcPr>
          <w:p w14:paraId="714AA03B" w14:textId="2707BD42" w:rsidR="008927D5" w:rsidRPr="004E418B" w:rsidRDefault="00B730B2"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Auditoriyadan kənar saatlar</w:t>
            </w:r>
            <w:r w:rsidR="008927D5">
              <w:rPr>
                <w:rFonts w:ascii="Arial" w:eastAsia="Times New Roman" w:hAnsi="Arial" w:cs="Arial"/>
                <w:szCs w:val="24"/>
                <w:lang w:val="az-Latn-AZ"/>
              </w:rPr>
              <w:t>: 135</w:t>
            </w:r>
          </w:p>
        </w:tc>
      </w:tr>
      <w:tr w:rsidR="008927D5" w:rsidRPr="004E418B" w14:paraId="16A3D61D" w14:textId="77777777" w:rsidTr="00386136">
        <w:trPr>
          <w:trHeight w:val="317"/>
        </w:trPr>
        <w:tc>
          <w:tcPr>
            <w:tcW w:w="1027" w:type="dxa"/>
            <w:vMerge/>
            <w:tcBorders>
              <w:bottom w:val="single" w:sz="4" w:space="0" w:color="auto"/>
            </w:tcBorders>
            <w:shd w:val="clear" w:color="auto" w:fill="FFFFFF" w:themeFill="background1"/>
            <w:vAlign w:val="center"/>
          </w:tcPr>
          <w:p w14:paraId="174F2CA9" w14:textId="77777777" w:rsidR="008927D5" w:rsidRPr="004E418B" w:rsidRDefault="008927D5" w:rsidP="00386136">
            <w:pPr>
              <w:tabs>
                <w:tab w:val="left" w:pos="567"/>
              </w:tabs>
              <w:spacing w:line="276" w:lineRule="auto"/>
              <w:ind w:left="28"/>
              <w:rPr>
                <w:rFonts w:ascii="Arial" w:eastAsia="Times New Roman" w:hAnsi="Arial" w:cs="Arial"/>
                <w:szCs w:val="24"/>
                <w:lang w:val="az-Latn-AZ"/>
              </w:rPr>
            </w:pPr>
          </w:p>
        </w:tc>
        <w:tc>
          <w:tcPr>
            <w:tcW w:w="1807" w:type="dxa"/>
            <w:vMerge/>
            <w:tcBorders>
              <w:bottom w:val="single" w:sz="4" w:space="0" w:color="auto"/>
            </w:tcBorders>
            <w:shd w:val="clear" w:color="auto" w:fill="FFFFFF" w:themeFill="background1"/>
            <w:vAlign w:val="center"/>
          </w:tcPr>
          <w:p w14:paraId="53710D96" w14:textId="77777777" w:rsidR="008927D5" w:rsidRPr="004E418B" w:rsidRDefault="008927D5" w:rsidP="00386136">
            <w:pPr>
              <w:tabs>
                <w:tab w:val="left" w:pos="567"/>
              </w:tabs>
              <w:spacing w:line="276" w:lineRule="auto"/>
              <w:ind w:left="28"/>
              <w:rPr>
                <w:rFonts w:ascii="Arial" w:eastAsia="Times New Roman" w:hAnsi="Arial" w:cs="Arial"/>
                <w:szCs w:val="24"/>
                <w:lang w:val="az-Latn-AZ"/>
              </w:rPr>
            </w:pPr>
          </w:p>
        </w:tc>
        <w:tc>
          <w:tcPr>
            <w:tcW w:w="1204" w:type="dxa"/>
            <w:tcBorders>
              <w:bottom w:val="single" w:sz="4" w:space="0" w:color="auto"/>
            </w:tcBorders>
            <w:shd w:val="clear" w:color="auto" w:fill="FFFFFF" w:themeFill="background1"/>
          </w:tcPr>
          <w:p w14:paraId="33230431" w14:textId="35F1B4C7" w:rsidR="008927D5" w:rsidRPr="004E418B" w:rsidRDefault="00B730B2"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Mühazirə</w:t>
            </w:r>
            <w:r w:rsidR="008927D5" w:rsidRPr="004E418B">
              <w:rPr>
                <w:rFonts w:ascii="Arial" w:eastAsia="Times New Roman" w:hAnsi="Arial" w:cs="Arial"/>
                <w:i/>
                <w:szCs w:val="24"/>
                <w:lang w:val="az-Latn-AZ"/>
              </w:rPr>
              <w:t>:</w:t>
            </w:r>
          </w:p>
        </w:tc>
        <w:tc>
          <w:tcPr>
            <w:tcW w:w="1136" w:type="dxa"/>
            <w:gridSpan w:val="2"/>
            <w:tcBorders>
              <w:bottom w:val="single" w:sz="4" w:space="0" w:color="auto"/>
            </w:tcBorders>
            <w:shd w:val="clear" w:color="auto" w:fill="FFFFFF" w:themeFill="background1"/>
          </w:tcPr>
          <w:p w14:paraId="61649754" w14:textId="4B1D8595" w:rsidR="008927D5" w:rsidRPr="004E418B" w:rsidRDefault="00B730B2"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Məşğələ</w:t>
            </w:r>
            <w:r w:rsidR="008927D5" w:rsidRPr="004E418B">
              <w:rPr>
                <w:rFonts w:ascii="Arial" w:eastAsia="Times New Roman" w:hAnsi="Arial" w:cs="Arial"/>
                <w:i/>
                <w:szCs w:val="24"/>
                <w:lang w:val="az-Latn-AZ"/>
              </w:rPr>
              <w:t>:</w:t>
            </w:r>
          </w:p>
        </w:tc>
        <w:tc>
          <w:tcPr>
            <w:tcW w:w="1499" w:type="dxa"/>
            <w:tcBorders>
              <w:bottom w:val="single" w:sz="4" w:space="0" w:color="auto"/>
            </w:tcBorders>
            <w:shd w:val="clear" w:color="auto" w:fill="FFFFFF" w:themeFill="background1"/>
          </w:tcPr>
          <w:p w14:paraId="6B0E4EF3" w14:textId="77777777" w:rsidR="008927D5" w:rsidRPr="004E418B" w:rsidRDefault="008927D5" w:rsidP="00386136">
            <w:pPr>
              <w:tabs>
                <w:tab w:val="left" w:pos="567"/>
              </w:tabs>
              <w:spacing w:line="276" w:lineRule="auto"/>
              <w:ind w:left="28"/>
              <w:rPr>
                <w:rFonts w:ascii="Arial" w:eastAsia="Times New Roman" w:hAnsi="Arial" w:cs="Arial"/>
                <w:i/>
                <w:szCs w:val="24"/>
                <w:lang w:val="az-Latn-AZ"/>
              </w:rPr>
            </w:pPr>
            <w:r w:rsidRPr="004E418B">
              <w:rPr>
                <w:rFonts w:ascii="Arial" w:eastAsia="Times New Roman" w:hAnsi="Arial" w:cs="Arial"/>
                <w:i/>
                <w:szCs w:val="24"/>
                <w:lang w:val="az-Latn-AZ"/>
              </w:rPr>
              <w:t>Lab:</w:t>
            </w:r>
          </w:p>
        </w:tc>
        <w:tc>
          <w:tcPr>
            <w:tcW w:w="1797" w:type="dxa"/>
            <w:gridSpan w:val="4"/>
            <w:tcBorders>
              <w:bottom w:val="single" w:sz="4" w:space="0" w:color="auto"/>
            </w:tcBorders>
            <w:shd w:val="clear" w:color="auto" w:fill="FFFFFF" w:themeFill="background1"/>
          </w:tcPr>
          <w:p w14:paraId="1EF7AD86" w14:textId="5F38FCD3" w:rsidR="008927D5" w:rsidRPr="004E418B" w:rsidRDefault="00B730B2"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TFİ</w:t>
            </w:r>
            <w:r w:rsidR="008927D5" w:rsidRPr="004E418B">
              <w:rPr>
                <w:rFonts w:ascii="Arial" w:eastAsia="Times New Roman" w:hAnsi="Arial" w:cs="Arial"/>
                <w:i/>
                <w:szCs w:val="24"/>
                <w:lang w:val="az-Latn-AZ"/>
              </w:rPr>
              <w:t>:</w:t>
            </w:r>
          </w:p>
        </w:tc>
        <w:tc>
          <w:tcPr>
            <w:tcW w:w="1453" w:type="dxa"/>
            <w:tcBorders>
              <w:bottom w:val="single" w:sz="4" w:space="0" w:color="auto"/>
            </w:tcBorders>
            <w:shd w:val="clear" w:color="auto" w:fill="FFFFFF" w:themeFill="background1"/>
          </w:tcPr>
          <w:p w14:paraId="1EC8C114" w14:textId="5D0D05FF" w:rsidR="008927D5" w:rsidRPr="004E418B" w:rsidRDefault="00B730B2"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MRATFİ</w:t>
            </w:r>
            <w:r w:rsidR="008927D5" w:rsidRPr="004E418B">
              <w:rPr>
                <w:rFonts w:ascii="Arial" w:eastAsia="Times New Roman" w:hAnsi="Arial" w:cs="Arial"/>
                <w:i/>
                <w:szCs w:val="24"/>
                <w:lang w:val="az-Latn-AZ"/>
              </w:rPr>
              <w:t>:</w:t>
            </w:r>
          </w:p>
        </w:tc>
      </w:tr>
      <w:tr w:rsidR="008927D5" w:rsidRPr="004E418B" w14:paraId="343F07BC" w14:textId="77777777" w:rsidTr="00386136">
        <w:trPr>
          <w:trHeight w:val="509"/>
        </w:trPr>
        <w:tc>
          <w:tcPr>
            <w:tcW w:w="1027" w:type="dxa"/>
            <w:tcBorders>
              <w:top w:val="single" w:sz="4" w:space="0" w:color="auto"/>
            </w:tcBorders>
            <w:shd w:val="clear" w:color="auto" w:fill="F2F2F2" w:themeFill="background1" w:themeFillShade="F2"/>
            <w:vAlign w:val="center"/>
          </w:tcPr>
          <w:p w14:paraId="2659D2B4" w14:textId="77777777" w:rsidR="008927D5" w:rsidRPr="004E418B" w:rsidRDefault="008927D5" w:rsidP="00386136">
            <w:pPr>
              <w:tabs>
                <w:tab w:val="left" w:pos="567"/>
              </w:tabs>
              <w:spacing w:line="276" w:lineRule="auto"/>
              <w:ind w:left="28"/>
              <w:rPr>
                <w:rFonts w:ascii="Arial" w:eastAsia="Times New Roman" w:hAnsi="Arial" w:cs="Arial"/>
                <w:szCs w:val="24"/>
                <w:lang w:val="az-Latn-AZ"/>
              </w:rPr>
            </w:pPr>
            <w:r>
              <w:rPr>
                <w:rFonts w:ascii="Arial" w:eastAsia="Arial" w:hAnsi="Arial" w:cs="Arial"/>
              </w:rPr>
              <w:t>6</w:t>
            </w:r>
          </w:p>
        </w:tc>
        <w:tc>
          <w:tcPr>
            <w:tcW w:w="1807" w:type="dxa"/>
            <w:tcBorders>
              <w:top w:val="single" w:sz="4" w:space="0" w:color="auto"/>
            </w:tcBorders>
            <w:shd w:val="clear" w:color="auto" w:fill="F2F2F2" w:themeFill="background1" w:themeFillShade="F2"/>
            <w:vAlign w:val="center"/>
          </w:tcPr>
          <w:p w14:paraId="5EF517C2" w14:textId="77777777" w:rsidR="008927D5" w:rsidRPr="004E418B" w:rsidRDefault="008927D5" w:rsidP="00386136">
            <w:pPr>
              <w:tabs>
                <w:tab w:val="left" w:pos="567"/>
              </w:tabs>
              <w:spacing w:line="276" w:lineRule="auto"/>
              <w:ind w:left="28"/>
              <w:rPr>
                <w:rFonts w:ascii="Arial" w:eastAsia="Times New Roman" w:hAnsi="Arial" w:cs="Arial"/>
                <w:szCs w:val="24"/>
                <w:lang w:val="az-Latn-AZ"/>
              </w:rPr>
            </w:pPr>
            <w:r>
              <w:rPr>
                <w:rFonts w:ascii="Arial" w:eastAsia="Arial" w:hAnsi="Arial" w:cs="Arial"/>
              </w:rPr>
              <w:t>180</w:t>
            </w:r>
          </w:p>
        </w:tc>
        <w:tc>
          <w:tcPr>
            <w:tcW w:w="1204" w:type="dxa"/>
            <w:tcBorders>
              <w:top w:val="single" w:sz="4" w:space="0" w:color="auto"/>
            </w:tcBorders>
            <w:shd w:val="clear" w:color="auto" w:fill="F2F2F2" w:themeFill="background1" w:themeFillShade="F2"/>
            <w:vAlign w:val="center"/>
          </w:tcPr>
          <w:p w14:paraId="7B9D5B8B" w14:textId="77777777" w:rsidR="008927D5" w:rsidRPr="004E418B" w:rsidRDefault="008927D5"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30</w:t>
            </w:r>
          </w:p>
        </w:tc>
        <w:tc>
          <w:tcPr>
            <w:tcW w:w="1136" w:type="dxa"/>
            <w:gridSpan w:val="2"/>
            <w:tcBorders>
              <w:top w:val="single" w:sz="4" w:space="0" w:color="auto"/>
            </w:tcBorders>
            <w:shd w:val="clear" w:color="auto" w:fill="F2F2F2" w:themeFill="background1" w:themeFillShade="F2"/>
            <w:vAlign w:val="center"/>
          </w:tcPr>
          <w:p w14:paraId="5ECDDD2E" w14:textId="77777777" w:rsidR="008927D5" w:rsidRPr="004E418B" w:rsidRDefault="008927D5"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15</w:t>
            </w:r>
          </w:p>
        </w:tc>
        <w:tc>
          <w:tcPr>
            <w:tcW w:w="1499" w:type="dxa"/>
            <w:tcBorders>
              <w:top w:val="single" w:sz="4" w:space="0" w:color="auto"/>
            </w:tcBorders>
            <w:shd w:val="clear" w:color="auto" w:fill="F2F2F2" w:themeFill="background1" w:themeFillShade="F2"/>
            <w:vAlign w:val="center"/>
          </w:tcPr>
          <w:p w14:paraId="1AAB06F4" w14:textId="77777777" w:rsidR="008927D5" w:rsidRPr="004E418B" w:rsidRDefault="008927D5" w:rsidP="00386136">
            <w:pPr>
              <w:tabs>
                <w:tab w:val="left" w:pos="567"/>
              </w:tabs>
              <w:spacing w:line="276" w:lineRule="auto"/>
              <w:ind w:left="28"/>
              <w:rPr>
                <w:rFonts w:ascii="Arial" w:eastAsia="Times New Roman" w:hAnsi="Arial" w:cs="Arial"/>
                <w:i/>
                <w:szCs w:val="24"/>
                <w:lang w:val="az-Latn-AZ"/>
              </w:rPr>
            </w:pPr>
          </w:p>
        </w:tc>
        <w:tc>
          <w:tcPr>
            <w:tcW w:w="1797" w:type="dxa"/>
            <w:gridSpan w:val="4"/>
            <w:tcBorders>
              <w:top w:val="single" w:sz="4" w:space="0" w:color="auto"/>
            </w:tcBorders>
            <w:shd w:val="clear" w:color="auto" w:fill="F2F2F2" w:themeFill="background1" w:themeFillShade="F2"/>
            <w:vAlign w:val="center"/>
          </w:tcPr>
          <w:p w14:paraId="2E367EEE" w14:textId="77777777" w:rsidR="008927D5" w:rsidRPr="004E418B" w:rsidRDefault="008927D5"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65</w:t>
            </w:r>
          </w:p>
        </w:tc>
        <w:tc>
          <w:tcPr>
            <w:tcW w:w="1453" w:type="dxa"/>
            <w:tcBorders>
              <w:top w:val="single" w:sz="4" w:space="0" w:color="auto"/>
            </w:tcBorders>
            <w:shd w:val="clear" w:color="auto" w:fill="F2F2F2" w:themeFill="background1" w:themeFillShade="F2"/>
            <w:vAlign w:val="center"/>
          </w:tcPr>
          <w:p w14:paraId="7BB04474" w14:textId="77777777" w:rsidR="008927D5" w:rsidRPr="004E418B" w:rsidRDefault="008927D5" w:rsidP="00386136">
            <w:pPr>
              <w:tabs>
                <w:tab w:val="left" w:pos="567"/>
              </w:tabs>
              <w:spacing w:line="276" w:lineRule="auto"/>
              <w:ind w:left="28"/>
              <w:rPr>
                <w:rFonts w:ascii="Arial" w:eastAsia="Times New Roman" w:hAnsi="Arial" w:cs="Arial"/>
                <w:i/>
                <w:szCs w:val="24"/>
                <w:lang w:val="az-Latn-AZ"/>
              </w:rPr>
            </w:pPr>
            <w:r>
              <w:rPr>
                <w:rFonts w:ascii="Arial" w:eastAsia="Times New Roman" w:hAnsi="Arial" w:cs="Arial"/>
                <w:i/>
                <w:szCs w:val="24"/>
                <w:lang w:val="az-Latn-AZ"/>
              </w:rPr>
              <w:t>70</w:t>
            </w:r>
          </w:p>
        </w:tc>
      </w:tr>
      <w:tr w:rsidR="008927D5" w:rsidRPr="004E418B" w14:paraId="544EE796" w14:textId="77777777" w:rsidTr="00386136">
        <w:trPr>
          <w:trHeight w:val="606"/>
        </w:trPr>
        <w:tc>
          <w:tcPr>
            <w:tcW w:w="2834" w:type="dxa"/>
            <w:gridSpan w:val="2"/>
            <w:shd w:val="clear" w:color="auto" w:fill="FFFFFF" w:themeFill="background1"/>
          </w:tcPr>
          <w:p w14:paraId="711878DB" w14:textId="6D26349E" w:rsidR="008927D5" w:rsidRPr="004E418B" w:rsidRDefault="00B730B2" w:rsidP="00386136">
            <w:pPr>
              <w:tabs>
                <w:tab w:val="left" w:pos="567"/>
              </w:tabs>
              <w:spacing w:line="276" w:lineRule="auto"/>
              <w:ind w:left="28"/>
              <w:rPr>
                <w:rFonts w:ascii="Arial" w:eastAsia="Times New Roman" w:hAnsi="Arial" w:cs="Arial"/>
                <w:szCs w:val="24"/>
              </w:rPr>
            </w:pPr>
            <w:r>
              <w:rPr>
                <w:rFonts w:ascii="Arial" w:eastAsia="Times New Roman" w:hAnsi="Arial" w:cs="Arial"/>
                <w:szCs w:val="24"/>
                <w:lang w:val="az-Latn-AZ"/>
              </w:rPr>
              <w:t>Kollekvium sayı</w:t>
            </w:r>
            <w:r w:rsidR="008927D5" w:rsidRPr="004E418B">
              <w:rPr>
                <w:rFonts w:ascii="Arial" w:eastAsia="Times New Roman" w:hAnsi="Arial" w:cs="Arial"/>
                <w:szCs w:val="24"/>
                <w:lang w:val="az-Latn-AZ"/>
              </w:rPr>
              <w:t xml:space="preserve">:  </w:t>
            </w:r>
            <w:r w:rsidR="008927D5" w:rsidRPr="004E418B">
              <w:rPr>
                <w:rFonts w:ascii="Arial" w:eastAsia="Times New Roman" w:hAnsi="Arial" w:cs="Arial"/>
                <w:szCs w:val="24"/>
              </w:rPr>
              <w:t>1</w:t>
            </w:r>
          </w:p>
        </w:tc>
        <w:tc>
          <w:tcPr>
            <w:tcW w:w="4586" w:type="dxa"/>
            <w:gridSpan w:val="5"/>
            <w:shd w:val="clear" w:color="auto" w:fill="FFFFFF" w:themeFill="background1"/>
          </w:tcPr>
          <w:p w14:paraId="52E1674A" w14:textId="6B05FE89" w:rsidR="008927D5" w:rsidRPr="004E418B" w:rsidRDefault="00B6258E"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Quiz sayı</w:t>
            </w:r>
            <w:r w:rsidR="008927D5" w:rsidRPr="004E418B">
              <w:rPr>
                <w:rFonts w:ascii="Arial" w:eastAsia="Times New Roman" w:hAnsi="Arial" w:cs="Arial"/>
                <w:szCs w:val="24"/>
                <w:lang w:val="az-Latn-AZ"/>
              </w:rPr>
              <w:t xml:space="preserve">:    </w:t>
            </w:r>
          </w:p>
        </w:tc>
        <w:tc>
          <w:tcPr>
            <w:tcW w:w="2503" w:type="dxa"/>
            <w:gridSpan w:val="4"/>
            <w:shd w:val="clear" w:color="auto" w:fill="FFFFFF" w:themeFill="background1"/>
          </w:tcPr>
          <w:p w14:paraId="2C4453C8" w14:textId="635D40F7" w:rsidR="008927D5" w:rsidRPr="004E418B" w:rsidRDefault="008927D5" w:rsidP="00386136">
            <w:pPr>
              <w:tabs>
                <w:tab w:val="left" w:pos="567"/>
              </w:tabs>
              <w:spacing w:line="276" w:lineRule="auto"/>
              <w:ind w:left="28"/>
              <w:jc w:val="center"/>
              <w:rPr>
                <w:rFonts w:ascii="Arial" w:eastAsia="Times New Roman" w:hAnsi="Arial" w:cs="Arial"/>
                <w:szCs w:val="24"/>
                <w:lang w:val="az-Latn-AZ"/>
              </w:rPr>
            </w:pPr>
            <w:sdt>
              <w:sdtPr>
                <w:rPr>
                  <w:rFonts w:ascii="Arial" w:eastAsia="Times New Roman" w:hAnsi="Arial" w:cs="Arial"/>
                  <w:szCs w:val="24"/>
                  <w:lang w:val="az-Latn-AZ"/>
                </w:rPr>
                <w:id w:val="1806587245"/>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w:t>
            </w:r>
            <w:r w:rsidR="00B6258E">
              <w:rPr>
                <w:rFonts w:ascii="Arial" w:eastAsia="Times New Roman" w:hAnsi="Arial" w:cs="Arial"/>
                <w:szCs w:val="24"/>
                <w:lang w:val="az-Latn-AZ"/>
              </w:rPr>
              <w:t>2</w:t>
            </w:r>
            <w:r w:rsidRPr="004E418B">
              <w:rPr>
                <w:rFonts w:ascii="Arial" w:eastAsia="Times New Roman" w:hAnsi="Arial" w:cs="Arial"/>
                <w:szCs w:val="24"/>
                <w:lang w:val="az-Latn-AZ"/>
              </w:rPr>
              <w:t xml:space="preserve">  </w:t>
            </w:r>
            <w:sdt>
              <w:sdtPr>
                <w:rPr>
                  <w:rFonts w:ascii="Arial" w:eastAsia="Times New Roman" w:hAnsi="Arial" w:cs="Arial"/>
                  <w:szCs w:val="24"/>
                  <w:lang w:val="az-Latn-AZ"/>
                </w:rPr>
                <w:id w:val="2068142813"/>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3</w:t>
            </w:r>
          </w:p>
        </w:tc>
      </w:tr>
      <w:tr w:rsidR="008927D5" w:rsidRPr="004E418B" w14:paraId="258BD3F2" w14:textId="77777777" w:rsidTr="00386136">
        <w:trPr>
          <w:trHeight w:val="606"/>
        </w:trPr>
        <w:tc>
          <w:tcPr>
            <w:tcW w:w="2834" w:type="dxa"/>
            <w:gridSpan w:val="2"/>
            <w:shd w:val="clear" w:color="auto" w:fill="FFFFFF" w:themeFill="background1"/>
            <w:vAlign w:val="center"/>
          </w:tcPr>
          <w:p w14:paraId="72174DB7" w14:textId="66451907" w:rsidR="008927D5" w:rsidRPr="004E418B" w:rsidRDefault="00B6258E"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Lab işlərinin sayı</w:t>
            </w:r>
            <w:r w:rsidR="008927D5" w:rsidRPr="004E418B">
              <w:rPr>
                <w:rFonts w:ascii="Arial" w:eastAsia="Times New Roman" w:hAnsi="Arial" w:cs="Arial"/>
                <w:szCs w:val="24"/>
                <w:lang w:val="az-Latn-AZ"/>
              </w:rPr>
              <w:t>:</w:t>
            </w:r>
          </w:p>
        </w:tc>
        <w:tc>
          <w:tcPr>
            <w:tcW w:w="1408" w:type="dxa"/>
            <w:gridSpan w:val="2"/>
            <w:shd w:val="clear" w:color="auto" w:fill="FFFFFF" w:themeFill="background1"/>
            <w:vAlign w:val="center"/>
          </w:tcPr>
          <w:p w14:paraId="030D58B9" w14:textId="77777777" w:rsidR="008927D5" w:rsidRPr="004E418B" w:rsidRDefault="008927D5" w:rsidP="00386136">
            <w:pPr>
              <w:tabs>
                <w:tab w:val="left" w:pos="567"/>
              </w:tabs>
              <w:spacing w:line="276" w:lineRule="auto"/>
              <w:ind w:left="28"/>
              <w:rPr>
                <w:rFonts w:ascii="Arial" w:eastAsia="Times New Roman" w:hAnsi="Arial" w:cs="Arial"/>
                <w:szCs w:val="24"/>
                <w:lang w:val="az-Latn-AZ"/>
              </w:rPr>
            </w:pPr>
            <w:sdt>
              <w:sdtPr>
                <w:rPr>
                  <w:rFonts w:ascii="Arial" w:eastAsia="Times New Roman" w:hAnsi="Arial" w:cs="Arial"/>
                  <w:szCs w:val="24"/>
                  <w:lang w:val="az-Latn-AZ"/>
                </w:rPr>
                <w:id w:val="674853457"/>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5  </w:t>
            </w:r>
            <w:sdt>
              <w:sdtPr>
                <w:rPr>
                  <w:rFonts w:ascii="Arial" w:eastAsia="Times New Roman" w:hAnsi="Arial" w:cs="Arial"/>
                  <w:szCs w:val="24"/>
                  <w:lang w:val="az-Latn-AZ"/>
                </w:rPr>
                <w:id w:val="-186455251"/>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10  </w:t>
            </w:r>
          </w:p>
        </w:tc>
        <w:tc>
          <w:tcPr>
            <w:tcW w:w="3891" w:type="dxa"/>
            <w:gridSpan w:val="5"/>
            <w:shd w:val="clear" w:color="auto" w:fill="FFFFFF" w:themeFill="background1"/>
            <w:vAlign w:val="center"/>
          </w:tcPr>
          <w:p w14:paraId="3211729F" w14:textId="75AE93BC" w:rsidR="008927D5" w:rsidRPr="004E418B" w:rsidRDefault="00B6258E"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Sərbəst işlərin sayı</w:t>
            </w:r>
            <w:r w:rsidR="008927D5" w:rsidRPr="004E418B">
              <w:rPr>
                <w:rFonts w:ascii="Arial" w:eastAsia="Times New Roman" w:hAnsi="Arial" w:cs="Arial"/>
                <w:szCs w:val="24"/>
                <w:lang w:val="az-Latn-AZ"/>
              </w:rPr>
              <w:t>:</w:t>
            </w:r>
          </w:p>
        </w:tc>
        <w:tc>
          <w:tcPr>
            <w:tcW w:w="1790" w:type="dxa"/>
            <w:gridSpan w:val="2"/>
            <w:shd w:val="clear" w:color="auto" w:fill="FFFFFF" w:themeFill="background1"/>
            <w:vAlign w:val="center"/>
          </w:tcPr>
          <w:p w14:paraId="62670731" w14:textId="77777777" w:rsidR="008927D5" w:rsidRPr="004E418B" w:rsidRDefault="008927D5" w:rsidP="00386136">
            <w:pPr>
              <w:tabs>
                <w:tab w:val="left" w:pos="567"/>
              </w:tabs>
              <w:spacing w:line="276" w:lineRule="auto"/>
              <w:ind w:left="28"/>
              <w:rPr>
                <w:rFonts w:ascii="Arial" w:eastAsia="Times New Roman" w:hAnsi="Arial" w:cs="Arial"/>
                <w:szCs w:val="24"/>
                <w:lang w:val="az-Latn-AZ"/>
              </w:rPr>
            </w:pPr>
            <w:sdt>
              <w:sdtPr>
                <w:rPr>
                  <w:rFonts w:ascii="Arial" w:eastAsia="Times New Roman" w:hAnsi="Arial" w:cs="Arial"/>
                  <w:szCs w:val="24"/>
                  <w:lang w:val="az-Latn-AZ"/>
                </w:rPr>
                <w:id w:val="2031688423"/>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4E418B">
              <w:rPr>
                <w:rFonts w:ascii="Arial" w:eastAsia="Times New Roman" w:hAnsi="Arial" w:cs="Arial"/>
                <w:szCs w:val="24"/>
                <w:lang w:val="az-Latn-AZ"/>
              </w:rPr>
              <w:t xml:space="preserve"> 1  </w:t>
            </w:r>
            <w:sdt>
              <w:sdtPr>
                <w:rPr>
                  <w:rFonts w:ascii="Arial" w:eastAsia="Times New Roman" w:hAnsi="Arial" w:cs="Arial"/>
                  <w:szCs w:val="24"/>
                  <w:lang w:val="az-Latn-AZ"/>
                </w:rPr>
                <w:id w:val="1748460867"/>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3  </w:t>
            </w:r>
            <w:sdt>
              <w:sdtPr>
                <w:rPr>
                  <w:rFonts w:ascii="Arial" w:eastAsia="Times New Roman" w:hAnsi="Arial" w:cs="Arial"/>
                  <w:szCs w:val="24"/>
                  <w:lang w:val="az-Latn-AZ"/>
                </w:rPr>
                <w:id w:val="566616882"/>
                <w14:checkbox>
                  <w14:checked w14:val="0"/>
                  <w14:checkedState w14:val="2612" w14:font="MS Gothic"/>
                  <w14:uncheckedState w14:val="2610" w14:font="MS Gothic"/>
                </w14:checkbox>
              </w:sdtPr>
              <w:sdtContent>
                <w:r w:rsidRPr="004E418B">
                  <w:rPr>
                    <w:rFonts w:ascii="Segoe UI Symbol" w:eastAsia="MS Gothic" w:hAnsi="Segoe UI Symbol" w:cs="Segoe UI Symbol"/>
                    <w:szCs w:val="24"/>
                    <w:lang w:val="az-Latn-AZ"/>
                  </w:rPr>
                  <w:t>☐</w:t>
                </w:r>
              </w:sdtContent>
            </w:sdt>
            <w:r w:rsidRPr="004E418B">
              <w:rPr>
                <w:rFonts w:ascii="Arial" w:eastAsia="Times New Roman" w:hAnsi="Arial" w:cs="Arial"/>
                <w:szCs w:val="24"/>
                <w:lang w:val="az-Latn-AZ"/>
              </w:rPr>
              <w:t xml:space="preserve"> 5 </w:t>
            </w:r>
          </w:p>
        </w:tc>
      </w:tr>
      <w:tr w:rsidR="008927D5" w:rsidRPr="0044193C" w14:paraId="101D37E9" w14:textId="77777777" w:rsidTr="00386136">
        <w:trPr>
          <w:trHeight w:val="767"/>
        </w:trPr>
        <w:tc>
          <w:tcPr>
            <w:tcW w:w="2834" w:type="dxa"/>
            <w:gridSpan w:val="2"/>
            <w:shd w:val="clear" w:color="auto" w:fill="FFFFFF" w:themeFill="background1"/>
          </w:tcPr>
          <w:p w14:paraId="004EA909" w14:textId="21FA2380" w:rsidR="008927D5" w:rsidRPr="004E418B" w:rsidRDefault="00B6258E" w:rsidP="00386136">
            <w:pPr>
              <w:tabs>
                <w:tab w:val="left" w:pos="567"/>
              </w:tabs>
              <w:spacing w:line="276" w:lineRule="auto"/>
              <w:ind w:left="28"/>
              <w:rPr>
                <w:rFonts w:ascii="Arial" w:hAnsi="Arial" w:cs="Arial"/>
                <w:szCs w:val="24"/>
                <w:lang w:val="az-Latn-AZ"/>
              </w:rPr>
            </w:pPr>
            <w:proofErr w:type="spellStart"/>
            <w:r>
              <w:rPr>
                <w:rFonts w:ascii="Arial" w:hAnsi="Arial" w:cs="Arial"/>
                <w:color w:val="000000"/>
              </w:rPr>
              <w:t>Müəllimin</w:t>
            </w:r>
            <w:proofErr w:type="spellEnd"/>
            <w:r>
              <w:rPr>
                <w:rFonts w:ascii="Arial" w:hAnsi="Arial" w:cs="Arial"/>
                <w:color w:val="000000"/>
              </w:rPr>
              <w:t xml:space="preserve"> </w:t>
            </w:r>
            <w:proofErr w:type="spellStart"/>
            <w:r>
              <w:rPr>
                <w:rFonts w:ascii="Arial" w:hAnsi="Arial" w:cs="Arial"/>
                <w:color w:val="000000"/>
              </w:rPr>
              <w:t>elmi</w:t>
            </w:r>
            <w:proofErr w:type="spellEnd"/>
            <w:r>
              <w:rPr>
                <w:rFonts w:ascii="Arial" w:hAnsi="Arial" w:cs="Arial"/>
                <w:color w:val="000000"/>
              </w:rPr>
              <w:t xml:space="preserve"> </w:t>
            </w:r>
            <w:proofErr w:type="spellStart"/>
            <w:r>
              <w:rPr>
                <w:rFonts w:ascii="Arial" w:hAnsi="Arial" w:cs="Arial"/>
                <w:color w:val="000000"/>
              </w:rPr>
              <w:t>adı</w:t>
            </w:r>
            <w:proofErr w:type="spellEnd"/>
            <w:r>
              <w:rPr>
                <w:rFonts w:ascii="Arial" w:hAnsi="Arial" w:cs="Arial"/>
                <w:color w:val="000000"/>
              </w:rPr>
              <w:t xml:space="preserve">, ad </w:t>
            </w:r>
            <w:proofErr w:type="spellStart"/>
            <w:r>
              <w:rPr>
                <w:rFonts w:ascii="Arial" w:hAnsi="Arial" w:cs="Arial"/>
                <w:color w:val="000000"/>
              </w:rPr>
              <w:t>soyadı</w:t>
            </w:r>
            <w:proofErr w:type="spellEnd"/>
            <w:r>
              <w:rPr>
                <w:rFonts w:ascii="Arial" w:hAnsi="Arial" w:cs="Arial"/>
                <w:color w:val="000000"/>
              </w:rPr>
              <w:t xml:space="preserve"> </w:t>
            </w:r>
            <w:proofErr w:type="spellStart"/>
            <w:r>
              <w:rPr>
                <w:rFonts w:ascii="Arial" w:hAnsi="Arial" w:cs="Arial"/>
                <w:color w:val="000000"/>
              </w:rPr>
              <w:t>ata</w:t>
            </w:r>
            <w:proofErr w:type="spellEnd"/>
            <w:r>
              <w:rPr>
                <w:rFonts w:ascii="Arial" w:hAnsi="Arial" w:cs="Arial"/>
                <w:color w:val="000000"/>
              </w:rPr>
              <w:t xml:space="preserve"> </w:t>
            </w:r>
            <w:proofErr w:type="spellStart"/>
            <w:r>
              <w:rPr>
                <w:rFonts w:ascii="Arial" w:hAnsi="Arial" w:cs="Arial"/>
                <w:color w:val="000000"/>
              </w:rPr>
              <w:t>adı</w:t>
            </w:r>
            <w:proofErr w:type="spellEnd"/>
            <w:r w:rsidR="008927D5" w:rsidRPr="004E418B">
              <w:rPr>
                <w:rFonts w:ascii="Arial" w:eastAsia="Times New Roman" w:hAnsi="Arial" w:cs="Arial"/>
                <w:szCs w:val="24"/>
                <w:lang w:val="az-Latn-AZ"/>
              </w:rPr>
              <w:t>:</w:t>
            </w:r>
          </w:p>
        </w:tc>
        <w:tc>
          <w:tcPr>
            <w:tcW w:w="7089" w:type="dxa"/>
            <w:gridSpan w:val="9"/>
            <w:shd w:val="clear" w:color="auto" w:fill="FFFFFF" w:themeFill="background1"/>
          </w:tcPr>
          <w:p w14:paraId="626B55C9" w14:textId="482C11D9" w:rsidR="00B6258E" w:rsidRPr="00B6258E" w:rsidRDefault="00B6258E" w:rsidP="00386136">
            <w:pPr>
              <w:tabs>
                <w:tab w:val="left" w:pos="567"/>
              </w:tabs>
              <w:spacing w:line="276" w:lineRule="auto"/>
              <w:ind w:left="28"/>
              <w:rPr>
                <w:rFonts w:ascii="Arial" w:hAnsi="Arial" w:cs="Arial"/>
                <w:color w:val="000000"/>
                <w:lang w:val="az-Latn-AZ"/>
              </w:rPr>
            </w:pPr>
            <w:r w:rsidRPr="00B6258E">
              <w:rPr>
                <w:rFonts w:ascii="Arial" w:hAnsi="Arial" w:cs="Arial"/>
                <w:color w:val="000000"/>
                <w:lang w:val="az-Latn-AZ"/>
              </w:rPr>
              <w:t>Abdulhüseyn Ağayev Vəfadar oğlu</w:t>
            </w:r>
          </w:p>
          <w:p w14:paraId="64B761A2" w14:textId="3CCB6841" w:rsidR="008927D5" w:rsidRPr="00B6258E" w:rsidRDefault="00B6258E" w:rsidP="00386136">
            <w:pPr>
              <w:tabs>
                <w:tab w:val="left" w:pos="567"/>
              </w:tabs>
              <w:spacing w:line="276" w:lineRule="auto"/>
              <w:ind w:left="28"/>
              <w:rPr>
                <w:rFonts w:ascii="Arial" w:hAnsi="Arial" w:cs="Arial"/>
                <w:color w:val="000000"/>
                <w:lang w:val="az-Latn-AZ"/>
              </w:rPr>
            </w:pPr>
            <w:r w:rsidRPr="00B6258E">
              <w:rPr>
                <w:rFonts w:ascii="Arial" w:hAnsi="Arial" w:cs="Arial"/>
                <w:color w:val="000000"/>
                <w:lang w:val="az-Latn-AZ"/>
              </w:rPr>
              <w:t>Müəllimin əlaqə vasitələri</w:t>
            </w:r>
            <w:r w:rsidR="008927D5" w:rsidRPr="00B6258E">
              <w:rPr>
                <w:rFonts w:ascii="Arial" w:hAnsi="Arial" w:cs="Arial"/>
                <w:color w:val="000000"/>
                <w:lang w:val="az-Latn-AZ"/>
              </w:rPr>
              <w:t>:</w:t>
            </w:r>
          </w:p>
          <w:p w14:paraId="6A2979DD" w14:textId="77777777" w:rsidR="008927D5" w:rsidRPr="00555F8B" w:rsidRDefault="008927D5" w:rsidP="00386136">
            <w:pPr>
              <w:tabs>
                <w:tab w:val="left" w:pos="567"/>
              </w:tabs>
              <w:spacing w:line="276" w:lineRule="auto"/>
              <w:ind w:left="28"/>
              <w:rPr>
                <w:rFonts w:ascii="Arial" w:hAnsi="Arial" w:cs="Arial"/>
                <w:color w:val="000000"/>
                <w:lang w:val="az-Latn-AZ"/>
              </w:rPr>
            </w:pPr>
            <w:r w:rsidRPr="00555F8B">
              <w:rPr>
                <w:rFonts w:ascii="Arial" w:hAnsi="Arial" w:cs="Arial"/>
                <w:color w:val="000000"/>
                <w:lang w:val="az-Latn-AZ"/>
              </w:rPr>
              <w:t xml:space="preserve">e-mail: </w:t>
            </w:r>
            <w:r>
              <w:rPr>
                <w:rFonts w:ascii="Arial" w:hAnsi="Arial" w:cs="Arial"/>
                <w:color w:val="000000"/>
                <w:lang w:val="az-Latn-AZ"/>
              </w:rPr>
              <w:t>abdulhuseyn@abdulhuseyn.az</w:t>
            </w:r>
          </w:p>
          <w:p w14:paraId="5434FEBB" w14:textId="6F6A6C77" w:rsidR="008927D5" w:rsidRPr="004E418B" w:rsidRDefault="00B6258E" w:rsidP="00386136">
            <w:pPr>
              <w:tabs>
                <w:tab w:val="left" w:pos="567"/>
              </w:tabs>
              <w:spacing w:line="276" w:lineRule="auto"/>
              <w:ind w:left="28"/>
              <w:rPr>
                <w:rFonts w:ascii="Arial" w:hAnsi="Arial" w:cs="Arial"/>
                <w:szCs w:val="24"/>
                <w:lang w:val="az-Latn-AZ"/>
              </w:rPr>
            </w:pPr>
            <w:r>
              <w:rPr>
                <w:rFonts w:ascii="Arial" w:hAnsi="Arial" w:cs="Arial"/>
                <w:color w:val="000000"/>
                <w:lang w:val="az-Latn-AZ"/>
              </w:rPr>
              <w:t>mobil nömrə</w:t>
            </w:r>
            <w:r w:rsidR="008927D5" w:rsidRPr="00555F8B">
              <w:rPr>
                <w:rFonts w:ascii="Arial" w:hAnsi="Arial" w:cs="Arial"/>
                <w:color w:val="000000"/>
                <w:lang w:val="az-Latn-AZ"/>
              </w:rPr>
              <w:t xml:space="preserve">: </w:t>
            </w:r>
            <w:r w:rsidR="008927D5">
              <w:rPr>
                <w:rFonts w:ascii="Arial" w:hAnsi="Arial" w:cs="Arial"/>
                <w:color w:val="000000"/>
                <w:lang w:val="az-Latn-AZ"/>
              </w:rPr>
              <w:t>+994518556633</w:t>
            </w:r>
          </w:p>
        </w:tc>
      </w:tr>
      <w:tr w:rsidR="008927D5" w:rsidRPr="004E418B" w14:paraId="74977989" w14:textId="77777777" w:rsidTr="00B6258E">
        <w:trPr>
          <w:trHeight w:val="343"/>
        </w:trPr>
        <w:tc>
          <w:tcPr>
            <w:tcW w:w="2834" w:type="dxa"/>
            <w:gridSpan w:val="2"/>
            <w:shd w:val="clear" w:color="auto" w:fill="FFFFFF" w:themeFill="background1"/>
          </w:tcPr>
          <w:p w14:paraId="4BF68F4E" w14:textId="7ED59F1D" w:rsidR="008927D5" w:rsidRPr="004E418B" w:rsidRDefault="00B6258E" w:rsidP="00386136">
            <w:pPr>
              <w:tabs>
                <w:tab w:val="left" w:pos="567"/>
              </w:tabs>
              <w:spacing w:line="276" w:lineRule="auto"/>
              <w:ind w:left="28"/>
              <w:rPr>
                <w:rFonts w:ascii="Arial" w:eastAsia="Times New Roman" w:hAnsi="Arial" w:cs="Arial"/>
                <w:szCs w:val="24"/>
                <w:lang w:val="az-Latn-AZ"/>
              </w:rPr>
            </w:pPr>
            <w:r>
              <w:rPr>
                <w:rFonts w:ascii="Arial" w:eastAsia="Times New Roman" w:hAnsi="Arial" w:cs="Arial"/>
                <w:szCs w:val="24"/>
                <w:lang w:val="az-Latn-AZ"/>
              </w:rPr>
              <w:t>Məsləhət saatları</w:t>
            </w:r>
            <w:r w:rsidR="008927D5" w:rsidRPr="004E418B">
              <w:rPr>
                <w:rFonts w:ascii="Arial" w:eastAsia="Times New Roman" w:hAnsi="Arial" w:cs="Arial"/>
                <w:szCs w:val="24"/>
                <w:lang w:val="az-Latn-AZ"/>
              </w:rPr>
              <w:t>:</w:t>
            </w:r>
          </w:p>
        </w:tc>
        <w:tc>
          <w:tcPr>
            <w:tcW w:w="7089" w:type="dxa"/>
            <w:gridSpan w:val="9"/>
            <w:shd w:val="clear" w:color="auto" w:fill="FFFFFF" w:themeFill="background1"/>
          </w:tcPr>
          <w:p w14:paraId="4CE47CE0" w14:textId="0B29AF11" w:rsidR="008927D5" w:rsidRPr="004E418B" w:rsidRDefault="00B6258E" w:rsidP="00386136">
            <w:pPr>
              <w:tabs>
                <w:tab w:val="left" w:pos="567"/>
              </w:tabs>
              <w:spacing w:line="276" w:lineRule="auto"/>
              <w:ind w:left="28"/>
              <w:rPr>
                <w:rFonts w:ascii="Arial" w:eastAsia="Times New Roman" w:hAnsi="Arial" w:cs="Arial"/>
                <w:szCs w:val="24"/>
                <w:lang w:val="az-Latn-AZ"/>
              </w:rPr>
            </w:pPr>
            <w:proofErr w:type="spellStart"/>
            <w:r>
              <w:rPr>
                <w:rFonts w:ascii="Arial" w:eastAsia="Times New Roman" w:hAnsi="Arial" w:cs="Arial"/>
                <w:szCs w:val="24"/>
              </w:rPr>
              <w:t>Korpus</w:t>
            </w:r>
            <w:proofErr w:type="spellEnd"/>
            <w:r>
              <w:rPr>
                <w:rFonts w:ascii="Arial" w:eastAsia="Times New Roman" w:hAnsi="Arial" w:cs="Arial"/>
                <w:szCs w:val="24"/>
              </w:rPr>
              <w:t xml:space="preserve">, </w:t>
            </w:r>
            <w:proofErr w:type="spellStart"/>
            <w:r>
              <w:rPr>
                <w:rFonts w:ascii="Arial" w:eastAsia="Times New Roman" w:hAnsi="Arial" w:cs="Arial"/>
                <w:szCs w:val="24"/>
              </w:rPr>
              <w:t>otaq</w:t>
            </w:r>
            <w:proofErr w:type="spellEnd"/>
            <w:r>
              <w:rPr>
                <w:rFonts w:ascii="Arial" w:eastAsia="Times New Roman" w:hAnsi="Arial" w:cs="Arial"/>
                <w:szCs w:val="24"/>
              </w:rPr>
              <w:t xml:space="preserve"> no:</w:t>
            </w:r>
          </w:p>
        </w:tc>
      </w:tr>
    </w:tbl>
    <w:p w14:paraId="721E66A4" w14:textId="4E224066" w:rsidR="008927D5" w:rsidRDefault="008927D5" w:rsidP="008927D5">
      <w:pPr>
        <w:spacing w:before="240" w:after="0"/>
        <w:jc w:val="center"/>
        <w:rPr>
          <w:rFonts w:ascii="Arial" w:hAnsi="Arial" w:cs="Arial"/>
          <w:b/>
          <w:sz w:val="24"/>
          <w:lang w:val="az-Latn-AZ"/>
        </w:rPr>
      </w:pPr>
      <w:r w:rsidRPr="004E418B">
        <w:rPr>
          <w:rFonts w:ascii="Arial" w:hAnsi="Arial" w:cs="Arial"/>
          <w:b/>
          <w:sz w:val="24"/>
          <w:lang w:val="az-Latn-AZ"/>
        </w:rPr>
        <w:t>Bak</w:t>
      </w:r>
      <w:r w:rsidR="00B6258E">
        <w:rPr>
          <w:rFonts w:ascii="Arial" w:hAnsi="Arial" w:cs="Arial"/>
          <w:b/>
          <w:sz w:val="24"/>
          <w:lang w:val="az-Latn-AZ"/>
        </w:rPr>
        <w:t>ı</w:t>
      </w:r>
      <w:r w:rsidRPr="004E418B">
        <w:rPr>
          <w:rFonts w:ascii="Arial" w:hAnsi="Arial" w:cs="Arial"/>
          <w:b/>
          <w:sz w:val="24"/>
          <w:lang w:val="az-Latn-AZ"/>
        </w:rPr>
        <w:t>-202</w:t>
      </w:r>
      <w:r>
        <w:rPr>
          <w:rFonts w:ascii="Arial" w:hAnsi="Arial" w:cs="Arial"/>
          <w:b/>
          <w:sz w:val="24"/>
          <w:lang w:val="az-Latn-AZ"/>
        </w:rPr>
        <w:t>5</w:t>
      </w:r>
    </w:p>
    <w:p w14:paraId="135494BF" w14:textId="77777777" w:rsidR="008927D5" w:rsidRPr="004E418B" w:rsidRDefault="008927D5" w:rsidP="008927D5">
      <w:pPr>
        <w:spacing w:before="240" w:after="0"/>
        <w:jc w:val="center"/>
        <w:rPr>
          <w:rFonts w:ascii="Arial" w:hAnsi="Arial" w:cs="Arial"/>
          <w:b/>
          <w:sz w:val="24"/>
          <w:lang w:val="az-Latn-AZ"/>
        </w:rPr>
      </w:pPr>
    </w:p>
    <w:p w14:paraId="2EDB1DE8" w14:textId="789BDAB2" w:rsidR="008927D5" w:rsidRPr="008F3080" w:rsidRDefault="008927D5" w:rsidP="008927D5">
      <w:pPr>
        <w:jc w:val="center"/>
        <w:rPr>
          <w:rFonts w:ascii="Arial" w:hAnsi="Arial" w:cs="Arial"/>
          <w:i/>
          <w:sz w:val="24"/>
          <w:szCs w:val="24"/>
          <w:lang w:val="az-Latn-AZ"/>
        </w:rPr>
      </w:pPr>
      <w:r w:rsidRPr="008F3080">
        <w:rPr>
          <w:rFonts w:ascii="Arial" w:hAnsi="Arial" w:cs="Arial"/>
          <w:b/>
          <w:i/>
          <w:sz w:val="24"/>
          <w:szCs w:val="24"/>
          <w:lang w:val="az-Latn-AZ"/>
        </w:rPr>
        <w:t>I.</w:t>
      </w:r>
      <w:r w:rsidR="00B6258E">
        <w:rPr>
          <w:rFonts w:ascii="Arial" w:hAnsi="Arial" w:cs="Arial"/>
          <w:b/>
          <w:i/>
          <w:sz w:val="24"/>
          <w:szCs w:val="24"/>
          <w:lang w:val="az-Latn-AZ"/>
        </w:rPr>
        <w:t>Fənnin hədəf və məqsədləri</w:t>
      </w:r>
    </w:p>
    <w:p w14:paraId="271721CD" w14:textId="1F8516EB" w:rsidR="008927D5" w:rsidRPr="00B6258E" w:rsidRDefault="00B6258E" w:rsidP="008927D5">
      <w:pPr>
        <w:numPr>
          <w:ilvl w:val="0"/>
          <w:numId w:val="2"/>
        </w:numPr>
        <w:pBdr>
          <w:top w:val="single" w:sz="4" w:space="0" w:color="auto"/>
          <w:left w:val="single" w:sz="4" w:space="0" w:color="auto"/>
          <w:bottom w:val="single" w:sz="4" w:space="0" w:color="auto"/>
          <w:right w:val="single" w:sz="4" w:space="0" w:color="auto"/>
        </w:pBdr>
        <w:tabs>
          <w:tab w:val="left" w:pos="9639"/>
        </w:tabs>
        <w:spacing w:line="276" w:lineRule="auto"/>
        <w:ind w:right="-2"/>
        <w:jc w:val="both"/>
        <w:rPr>
          <w:rFonts w:ascii="Arial" w:hAnsi="Arial" w:cs="Arial"/>
          <w:szCs w:val="24"/>
          <w:lang w:val="az-Latn-AZ"/>
        </w:rPr>
      </w:pPr>
      <w:r w:rsidRPr="00B6258E">
        <w:rPr>
          <w:rFonts w:ascii="Arial" w:hAnsi="Arial" w:cs="Arial"/>
          <w:szCs w:val="24"/>
          <w:lang w:val="az-Latn-AZ"/>
        </w:rPr>
        <w:t>“</w:t>
      </w:r>
      <w:r>
        <w:rPr>
          <w:rFonts w:ascii="Arial" w:hAnsi="Arial" w:cs="Arial"/>
          <w:szCs w:val="24"/>
          <w:lang w:val="az-Latn-AZ"/>
        </w:rPr>
        <w:t xml:space="preserve">Kompüter </w:t>
      </w:r>
      <w:r w:rsidRPr="00B6258E">
        <w:rPr>
          <w:rFonts w:ascii="Arial" w:hAnsi="Arial" w:cs="Arial"/>
          <w:szCs w:val="24"/>
          <w:lang w:val="az-Latn-AZ"/>
        </w:rPr>
        <w:t>Şəbəkə</w:t>
      </w:r>
      <w:r>
        <w:rPr>
          <w:rFonts w:ascii="Arial" w:hAnsi="Arial" w:cs="Arial"/>
          <w:szCs w:val="24"/>
          <w:lang w:val="az-Latn-AZ"/>
        </w:rPr>
        <w:t>lərinin</w:t>
      </w:r>
      <w:r w:rsidRPr="00B6258E">
        <w:rPr>
          <w:rFonts w:ascii="Arial" w:hAnsi="Arial" w:cs="Arial"/>
          <w:szCs w:val="24"/>
          <w:lang w:val="az-Latn-AZ"/>
        </w:rPr>
        <w:t xml:space="preserve"> Təhlükəsizliyi” fənninin məqsədi – şəbəkə təhlükəsizliyi komponentlərinin məntiqini praktik tətbiq vasitəsilə öyrənmək, müxtəlif mövcud alətlərdən istifadə bacarığı qazanmaq, həmçinin korporativ mühitdə müxtəlif məqsədli kritik sistemlərin təhlükəsizliyini təmin etmə bacarıqlarını formalaşdırmaq, inkişaf etdirmək və gücləndirməkdir.</w:t>
      </w:r>
    </w:p>
    <w:p w14:paraId="547DC8FA" w14:textId="5990C388" w:rsidR="008927D5" w:rsidRPr="008F3080" w:rsidRDefault="008927D5" w:rsidP="008927D5">
      <w:pPr>
        <w:jc w:val="center"/>
        <w:rPr>
          <w:rFonts w:ascii="Arial" w:hAnsi="Arial" w:cs="Arial"/>
          <w:b/>
          <w:i/>
          <w:sz w:val="24"/>
          <w:szCs w:val="24"/>
          <w:lang w:val="az-Latn-AZ"/>
        </w:rPr>
      </w:pPr>
      <w:r w:rsidRPr="008F3080">
        <w:rPr>
          <w:rFonts w:ascii="Arial" w:hAnsi="Arial" w:cs="Arial"/>
          <w:b/>
          <w:i/>
          <w:sz w:val="24"/>
          <w:szCs w:val="24"/>
          <w:lang w:val="az-Latn-AZ"/>
        </w:rPr>
        <w:t>II.</w:t>
      </w:r>
      <w:r w:rsidRPr="00B6258E">
        <w:rPr>
          <w:lang w:val="az-Latn-AZ"/>
        </w:rPr>
        <w:t xml:space="preserve"> </w:t>
      </w:r>
      <w:r w:rsidR="00B6258E">
        <w:rPr>
          <w:rFonts w:ascii="Arial" w:hAnsi="Arial" w:cs="Arial"/>
          <w:b/>
          <w:i/>
          <w:sz w:val="24"/>
          <w:szCs w:val="24"/>
          <w:lang w:val="az-Latn-AZ"/>
        </w:rPr>
        <w:t>Fənnin qısa məzmunu</w:t>
      </w:r>
    </w:p>
    <w:p w14:paraId="3A9E20E2" w14:textId="0FFA94A1" w:rsidR="00B6258E" w:rsidRPr="00B6258E" w:rsidRDefault="00B6258E" w:rsidP="00B6258E">
      <w:pPr>
        <w:pBdr>
          <w:top w:val="single" w:sz="4" w:space="1" w:color="auto"/>
          <w:left w:val="single" w:sz="4" w:space="4" w:color="auto"/>
          <w:bottom w:val="single" w:sz="4" w:space="0" w:color="auto"/>
          <w:right w:val="single" w:sz="4" w:space="4" w:color="auto"/>
        </w:pBdr>
        <w:ind w:left="142" w:right="-2" w:firstLine="142"/>
        <w:rPr>
          <w:rFonts w:ascii="Arial" w:hAnsi="Arial" w:cs="Arial"/>
          <w:szCs w:val="24"/>
          <w:lang w:val="az-Latn-AZ"/>
        </w:rPr>
      </w:pPr>
      <w:r w:rsidRPr="00B6258E">
        <w:rPr>
          <w:rFonts w:ascii="Arial" w:hAnsi="Arial" w:cs="Arial"/>
          <w:szCs w:val="24"/>
          <w:lang w:val="az-Latn-AZ"/>
        </w:rPr>
        <w:t>“Şəbəkə Təhlükəsizliyi” fənninin tədrisi zamanı tələbələrə məlumatların ötürülməsi, emalı və saxlanması üçün istifadə olunan lokal və qlobal şəbəkələrin təhlükəsizliyini təmin etmə üsulları, həmçinin şəbəkə périmetri təhlükəsizliyini təmin edən avadanlıqların funksionallıqları, mexanizmləri və iş prinsipləri öyrədilir.</w:t>
      </w:r>
    </w:p>
    <w:p w14:paraId="7893F8CE" w14:textId="5F606474" w:rsidR="008927D5" w:rsidRPr="00B6258E" w:rsidRDefault="00B6258E" w:rsidP="00B6258E">
      <w:pPr>
        <w:pBdr>
          <w:top w:val="single" w:sz="4" w:space="1" w:color="auto"/>
          <w:left w:val="single" w:sz="4" w:space="4" w:color="auto"/>
          <w:bottom w:val="single" w:sz="4" w:space="0" w:color="auto"/>
          <w:right w:val="single" w:sz="4" w:space="4" w:color="auto"/>
        </w:pBdr>
        <w:ind w:left="142" w:right="-2" w:firstLine="142"/>
        <w:rPr>
          <w:rFonts w:ascii="Arial" w:hAnsi="Arial" w:cs="Arial"/>
          <w:szCs w:val="24"/>
          <w:lang w:val="az-Latn-AZ"/>
        </w:rPr>
      </w:pPr>
      <w:r w:rsidRPr="00B6258E">
        <w:rPr>
          <w:rFonts w:ascii="Arial" w:hAnsi="Arial" w:cs="Arial"/>
          <w:szCs w:val="24"/>
          <w:lang w:val="az-Latn-AZ"/>
        </w:rPr>
        <w:t>Bu baxımdan, müvafiq fənnin tədrisi çox aktual və tələbələr üçün praktik baxımdan əhəmiyyətlidir.</w:t>
      </w:r>
      <w:r w:rsidR="008927D5" w:rsidRPr="00B6258E">
        <w:rPr>
          <w:rFonts w:ascii="Arial" w:hAnsi="Arial" w:cs="Arial"/>
          <w:b/>
          <w:i/>
          <w:szCs w:val="24"/>
          <w:lang w:val="az-Latn-AZ"/>
        </w:rPr>
        <w:t xml:space="preserve"> </w:t>
      </w:r>
    </w:p>
    <w:p w14:paraId="703B6258" w14:textId="7B9E0F24" w:rsidR="008927D5" w:rsidRPr="008F3080" w:rsidRDefault="008927D5" w:rsidP="008927D5">
      <w:pPr>
        <w:spacing w:after="0" w:line="276" w:lineRule="auto"/>
        <w:jc w:val="center"/>
        <w:rPr>
          <w:rFonts w:ascii="Arial" w:hAnsi="Arial" w:cs="Arial"/>
          <w:i/>
          <w:sz w:val="24"/>
          <w:szCs w:val="24"/>
          <w:lang w:val="az-Latn-AZ"/>
        </w:rPr>
      </w:pPr>
      <w:r w:rsidRPr="008F3080">
        <w:rPr>
          <w:rFonts w:ascii="Arial" w:hAnsi="Arial" w:cs="Arial"/>
          <w:b/>
          <w:i/>
          <w:sz w:val="24"/>
          <w:szCs w:val="24"/>
          <w:lang w:val="az-Latn-AZ"/>
        </w:rPr>
        <w:t xml:space="preserve">III. </w:t>
      </w:r>
      <w:r w:rsidR="00B6258E">
        <w:rPr>
          <w:rFonts w:ascii="Arial" w:hAnsi="Arial" w:cs="Arial"/>
          <w:b/>
          <w:i/>
          <w:sz w:val="24"/>
          <w:szCs w:val="24"/>
          <w:lang w:val="az-Latn-AZ"/>
        </w:rPr>
        <w:t>Fənnin tədris üsulu və müddəti</w:t>
      </w:r>
    </w:p>
    <w:p w14:paraId="3138BF4F" w14:textId="3904FDC2" w:rsidR="008927D5" w:rsidRPr="008F3080" w:rsidRDefault="008927D5" w:rsidP="008927D5">
      <w:pPr>
        <w:tabs>
          <w:tab w:val="left" w:pos="993"/>
        </w:tabs>
        <w:spacing w:after="0" w:line="276" w:lineRule="auto"/>
        <w:jc w:val="right"/>
        <w:rPr>
          <w:rFonts w:ascii="Arial" w:hAnsi="Arial" w:cs="Arial"/>
          <w:i/>
          <w:sz w:val="20"/>
          <w:szCs w:val="24"/>
          <w:lang w:val="az-Latn-AZ" w:eastAsia="ru-RU"/>
        </w:rPr>
      </w:pPr>
      <w:r w:rsidRPr="004E418B">
        <w:rPr>
          <w:rFonts w:ascii="Arial" w:hAnsi="Arial" w:cs="Arial"/>
          <w:i/>
          <w:sz w:val="24"/>
          <w:szCs w:val="24"/>
          <w:lang w:val="az-Latn-AZ"/>
        </w:rPr>
        <w:t xml:space="preserve">                                                                                                  </w:t>
      </w:r>
      <w:r w:rsidR="006337D6">
        <w:rPr>
          <w:rFonts w:ascii="Arial" w:hAnsi="Arial" w:cs="Arial"/>
          <w:i/>
          <w:sz w:val="24"/>
          <w:szCs w:val="24"/>
          <w:lang w:val="az-Latn-AZ"/>
        </w:rPr>
        <w:t>Cədvəl</w:t>
      </w:r>
      <w:r w:rsidRPr="008F3080">
        <w:rPr>
          <w:rFonts w:ascii="Arial" w:hAnsi="Arial" w:cs="Arial"/>
          <w:i/>
          <w:szCs w:val="24"/>
          <w:lang w:val="az-Latn-AZ" w:eastAsia="ru-RU"/>
        </w:rPr>
        <w:t xml:space="preserve"> 1.</w:t>
      </w:r>
    </w:p>
    <w:tbl>
      <w:tblPr>
        <w:tblStyle w:val="TableGrid"/>
        <w:tblW w:w="10065" w:type="dxa"/>
        <w:tblInd w:w="-5" w:type="dxa"/>
        <w:tblLayout w:type="fixed"/>
        <w:tblLook w:val="04A0" w:firstRow="1" w:lastRow="0" w:firstColumn="1" w:lastColumn="0" w:noHBand="0" w:noVBand="1"/>
      </w:tblPr>
      <w:tblGrid>
        <w:gridCol w:w="709"/>
        <w:gridCol w:w="4678"/>
        <w:gridCol w:w="2126"/>
        <w:gridCol w:w="1134"/>
        <w:gridCol w:w="1418"/>
      </w:tblGrid>
      <w:tr w:rsidR="008927D5" w:rsidRPr="004E418B" w14:paraId="1E04E16A" w14:textId="77777777" w:rsidTr="00386136">
        <w:trPr>
          <w:trHeight w:val="959"/>
        </w:trPr>
        <w:tc>
          <w:tcPr>
            <w:tcW w:w="709" w:type="dxa"/>
            <w:shd w:val="clear" w:color="auto" w:fill="45B0E1" w:themeFill="accent1" w:themeFillTint="99"/>
          </w:tcPr>
          <w:p w14:paraId="690FFE68" w14:textId="5170CAE1" w:rsidR="008927D5" w:rsidRPr="004E418B" w:rsidRDefault="00B6258E" w:rsidP="00386136">
            <w:pPr>
              <w:spacing w:line="276" w:lineRule="auto"/>
              <w:ind w:left="-56"/>
              <w:rPr>
                <w:rFonts w:ascii="Arial" w:eastAsia="Times New Roman" w:hAnsi="Arial" w:cs="Arial"/>
                <w:b/>
                <w:sz w:val="20"/>
                <w:szCs w:val="24"/>
                <w:lang w:val="az-Latn-AZ"/>
              </w:rPr>
            </w:pPr>
            <w:r>
              <w:rPr>
                <w:rFonts w:ascii="Arial" w:eastAsia="Times New Roman" w:hAnsi="Arial" w:cs="Arial"/>
                <w:b/>
                <w:sz w:val="20"/>
                <w:szCs w:val="24"/>
                <w:lang w:val="az-Latn-AZ"/>
              </w:rPr>
              <w:t>Tədris həftəsi</w:t>
            </w:r>
          </w:p>
        </w:tc>
        <w:tc>
          <w:tcPr>
            <w:tcW w:w="4678" w:type="dxa"/>
            <w:shd w:val="clear" w:color="auto" w:fill="45B0E1" w:themeFill="accent1" w:themeFillTint="99"/>
            <w:vAlign w:val="center"/>
          </w:tcPr>
          <w:p w14:paraId="259FCB47" w14:textId="14EE4C25" w:rsidR="008927D5" w:rsidRPr="004E418B" w:rsidRDefault="00B6258E" w:rsidP="00386136">
            <w:pPr>
              <w:spacing w:line="276" w:lineRule="auto"/>
              <w:ind w:left="-56"/>
              <w:jc w:val="center"/>
              <w:rPr>
                <w:rFonts w:ascii="Arial" w:eastAsia="Times New Roman" w:hAnsi="Arial" w:cs="Arial"/>
                <w:b/>
                <w:sz w:val="20"/>
                <w:szCs w:val="24"/>
                <w:lang w:val="az-Latn-AZ"/>
              </w:rPr>
            </w:pPr>
            <w:r>
              <w:rPr>
                <w:rFonts w:ascii="Arial" w:eastAsia="Times New Roman" w:hAnsi="Arial" w:cs="Arial"/>
                <w:b/>
                <w:sz w:val="20"/>
                <w:szCs w:val="24"/>
                <w:lang w:val="az-Latn-AZ"/>
              </w:rPr>
              <w:t>Başlığın adı və qısa məlumat</w:t>
            </w:r>
            <w:r w:rsidR="008927D5" w:rsidRPr="00565F43">
              <w:rPr>
                <w:rFonts w:ascii="Arial" w:eastAsia="Times New Roman" w:hAnsi="Arial" w:cs="Arial"/>
                <w:b/>
                <w:sz w:val="20"/>
                <w:szCs w:val="24"/>
                <w:lang w:val="az-Latn-AZ"/>
              </w:rPr>
              <w:t>:</w:t>
            </w:r>
          </w:p>
        </w:tc>
        <w:tc>
          <w:tcPr>
            <w:tcW w:w="2126" w:type="dxa"/>
            <w:shd w:val="clear" w:color="auto" w:fill="45B0E1" w:themeFill="accent1" w:themeFillTint="99"/>
            <w:vAlign w:val="center"/>
          </w:tcPr>
          <w:p w14:paraId="7E46210E" w14:textId="0AFBD073" w:rsidR="008927D5" w:rsidRPr="004E418B" w:rsidRDefault="00B6258E" w:rsidP="00386136">
            <w:pPr>
              <w:spacing w:line="276" w:lineRule="auto"/>
              <w:ind w:left="171"/>
              <w:rPr>
                <w:rFonts w:ascii="Arial" w:eastAsia="Times New Roman" w:hAnsi="Arial" w:cs="Arial"/>
                <w:b/>
                <w:sz w:val="20"/>
                <w:szCs w:val="24"/>
                <w:lang w:val="az-Latn-AZ"/>
              </w:rPr>
            </w:pPr>
            <w:r>
              <w:rPr>
                <w:rFonts w:ascii="Arial" w:eastAsia="Times New Roman" w:hAnsi="Arial" w:cs="Arial"/>
                <w:b/>
                <w:sz w:val="20"/>
                <w:szCs w:val="24"/>
                <w:lang w:val="az-Latn-AZ"/>
              </w:rPr>
              <w:t>Mühazirə</w:t>
            </w:r>
            <w:r w:rsidR="008927D5" w:rsidRPr="004E418B">
              <w:rPr>
                <w:rFonts w:ascii="Arial" w:eastAsia="Times New Roman" w:hAnsi="Arial" w:cs="Arial"/>
                <w:b/>
                <w:sz w:val="20"/>
                <w:szCs w:val="24"/>
                <w:lang w:val="az-Latn-AZ"/>
              </w:rPr>
              <w:t xml:space="preserve"> (</w:t>
            </w:r>
            <w:r>
              <w:rPr>
                <w:rFonts w:ascii="Arial" w:eastAsia="Times New Roman" w:hAnsi="Arial" w:cs="Arial"/>
                <w:b/>
                <w:sz w:val="20"/>
                <w:szCs w:val="24"/>
                <w:lang w:val="az-Latn-AZ"/>
              </w:rPr>
              <w:t>M</w:t>
            </w:r>
            <w:r w:rsidR="008927D5" w:rsidRPr="004E418B">
              <w:rPr>
                <w:rFonts w:ascii="Arial" w:eastAsia="Times New Roman" w:hAnsi="Arial" w:cs="Arial"/>
                <w:b/>
                <w:sz w:val="20"/>
                <w:szCs w:val="24"/>
                <w:lang w:val="az-Latn-AZ"/>
              </w:rPr>
              <w:t xml:space="preserve">)/ </w:t>
            </w:r>
            <w:r>
              <w:rPr>
                <w:rFonts w:ascii="Arial" w:eastAsia="Times New Roman" w:hAnsi="Arial" w:cs="Arial"/>
                <w:b/>
                <w:sz w:val="20"/>
                <w:szCs w:val="24"/>
                <w:lang w:val="az-Latn-AZ"/>
              </w:rPr>
              <w:t>Məşğələ</w:t>
            </w:r>
            <w:r w:rsidR="008927D5" w:rsidRPr="004E418B">
              <w:rPr>
                <w:rFonts w:ascii="Arial" w:eastAsia="Times New Roman" w:hAnsi="Arial" w:cs="Arial"/>
                <w:b/>
                <w:sz w:val="20"/>
                <w:szCs w:val="24"/>
                <w:lang w:val="az-Latn-AZ"/>
              </w:rPr>
              <w:t xml:space="preserve"> (</w:t>
            </w:r>
            <w:r>
              <w:rPr>
                <w:rFonts w:ascii="Arial" w:eastAsia="Times New Roman" w:hAnsi="Arial" w:cs="Arial"/>
                <w:b/>
                <w:sz w:val="20"/>
                <w:szCs w:val="24"/>
                <w:lang w:val="az-Latn-AZ"/>
              </w:rPr>
              <w:t>m</w:t>
            </w:r>
            <w:r w:rsidR="008927D5" w:rsidRPr="004E418B">
              <w:rPr>
                <w:rFonts w:ascii="Arial" w:eastAsia="Times New Roman" w:hAnsi="Arial" w:cs="Arial"/>
                <w:b/>
                <w:sz w:val="20"/>
                <w:szCs w:val="24"/>
                <w:lang w:val="az-Latn-AZ"/>
              </w:rPr>
              <w:t>)/</w:t>
            </w:r>
          </w:p>
          <w:p w14:paraId="636F141D" w14:textId="79786F5D" w:rsidR="008927D5" w:rsidRPr="004E418B" w:rsidRDefault="008927D5" w:rsidP="00386136">
            <w:pPr>
              <w:spacing w:line="276" w:lineRule="auto"/>
              <w:ind w:left="171"/>
              <w:rPr>
                <w:rFonts w:ascii="Arial" w:eastAsia="Times New Roman" w:hAnsi="Arial" w:cs="Arial"/>
                <w:b/>
                <w:sz w:val="20"/>
                <w:szCs w:val="24"/>
                <w:lang w:val="az-Latn-AZ"/>
              </w:rPr>
            </w:pPr>
            <w:r w:rsidRPr="004E418B">
              <w:rPr>
                <w:rFonts w:ascii="Arial" w:eastAsia="Times New Roman" w:hAnsi="Arial" w:cs="Arial"/>
                <w:b/>
                <w:sz w:val="20"/>
                <w:szCs w:val="24"/>
                <w:lang w:val="az-Latn-AZ"/>
              </w:rPr>
              <w:t>Lab(L)</w:t>
            </w:r>
          </w:p>
        </w:tc>
        <w:tc>
          <w:tcPr>
            <w:tcW w:w="1134" w:type="dxa"/>
            <w:shd w:val="clear" w:color="auto" w:fill="45B0E1" w:themeFill="accent1" w:themeFillTint="99"/>
            <w:vAlign w:val="center"/>
          </w:tcPr>
          <w:p w14:paraId="37638A4E" w14:textId="2F421EBA" w:rsidR="008927D5" w:rsidRDefault="00B6258E" w:rsidP="00386136">
            <w:pPr>
              <w:tabs>
                <w:tab w:val="left" w:pos="367"/>
                <w:tab w:val="left" w:pos="1070"/>
              </w:tabs>
              <w:spacing w:line="276" w:lineRule="auto"/>
              <w:ind w:left="10" w:right="-131" w:hanging="10"/>
              <w:rPr>
                <w:rFonts w:ascii="Arial" w:eastAsia="Times New Roman" w:hAnsi="Arial" w:cs="Arial"/>
                <w:b/>
                <w:bCs/>
                <w:color w:val="000000"/>
                <w:sz w:val="20"/>
                <w:szCs w:val="24"/>
                <w:lang w:val="az-Latn-AZ" w:eastAsia="ru-RU"/>
              </w:rPr>
            </w:pPr>
            <w:r>
              <w:rPr>
                <w:rFonts w:ascii="Arial" w:eastAsia="Times New Roman" w:hAnsi="Arial" w:cs="Arial"/>
                <w:b/>
                <w:bCs/>
                <w:color w:val="000000"/>
                <w:sz w:val="20"/>
                <w:szCs w:val="24"/>
                <w:lang w:val="az-Latn-AZ" w:eastAsia="ru-RU"/>
              </w:rPr>
              <w:t>Ədəbiyyat referansı</w:t>
            </w:r>
          </w:p>
          <w:p w14:paraId="00BDB026" w14:textId="77777777" w:rsidR="008927D5" w:rsidRPr="004E418B" w:rsidRDefault="008927D5" w:rsidP="00386136">
            <w:pPr>
              <w:spacing w:line="276" w:lineRule="auto"/>
              <w:ind w:left="-56" w:firstLine="56"/>
              <w:rPr>
                <w:rFonts w:ascii="Arial" w:eastAsia="Times New Roman" w:hAnsi="Arial" w:cs="Arial"/>
                <w:b/>
                <w:sz w:val="20"/>
                <w:szCs w:val="24"/>
                <w:lang w:val="az-Latn-AZ"/>
              </w:rPr>
            </w:pPr>
            <w:r w:rsidRPr="00652E05">
              <w:rPr>
                <w:rFonts w:ascii="Arial" w:eastAsia="Times New Roman" w:hAnsi="Arial" w:cs="Arial"/>
                <w:sz w:val="20"/>
                <w:lang w:val="az-Latn-AZ"/>
              </w:rPr>
              <w:t>№</w:t>
            </w:r>
            <w:r w:rsidRPr="00652E05">
              <w:rPr>
                <w:rFonts w:ascii="Arial" w:eastAsia="Times New Roman" w:hAnsi="Arial" w:cs="Arial"/>
                <w:b/>
                <w:sz w:val="18"/>
                <w:lang w:val="az-Latn-AZ"/>
              </w:rPr>
              <w:t xml:space="preserve"> </w:t>
            </w:r>
            <w:r w:rsidRPr="00652E05">
              <w:rPr>
                <w:rFonts w:ascii="Arial" w:eastAsia="Times New Roman" w:hAnsi="Arial" w:cs="Arial"/>
                <w:b/>
                <w:bCs/>
                <w:color w:val="000000"/>
                <w:sz w:val="18"/>
                <w:lang w:val="az-Latn-AZ" w:eastAsia="ru-RU"/>
              </w:rPr>
              <w:t xml:space="preserve"> </w:t>
            </w:r>
          </w:p>
        </w:tc>
        <w:tc>
          <w:tcPr>
            <w:tcW w:w="1418" w:type="dxa"/>
            <w:shd w:val="clear" w:color="auto" w:fill="45B0E1" w:themeFill="accent1" w:themeFillTint="99"/>
          </w:tcPr>
          <w:p w14:paraId="081B652B" w14:textId="31E2D627" w:rsidR="008927D5" w:rsidRPr="004E418B" w:rsidRDefault="00B6258E" w:rsidP="00386136">
            <w:pPr>
              <w:spacing w:line="276" w:lineRule="auto"/>
              <w:ind w:left="-56" w:right="337"/>
              <w:rPr>
                <w:rFonts w:ascii="Arial" w:eastAsia="Times New Roman" w:hAnsi="Arial" w:cs="Arial"/>
                <w:b/>
                <w:sz w:val="20"/>
                <w:szCs w:val="24"/>
                <w:lang w:val="az-Latn-AZ"/>
              </w:rPr>
            </w:pPr>
            <w:r>
              <w:rPr>
                <w:rFonts w:ascii="Arial" w:eastAsia="Times New Roman" w:hAnsi="Arial" w:cs="Arial"/>
                <w:b/>
                <w:sz w:val="20"/>
                <w:szCs w:val="24"/>
                <w:lang w:val="az-Latn-AZ"/>
              </w:rPr>
              <w:t>Saat bölgüsü</w:t>
            </w:r>
          </w:p>
        </w:tc>
      </w:tr>
      <w:tr w:rsidR="008927D5" w:rsidRPr="004E418B" w14:paraId="1E505ED9" w14:textId="77777777" w:rsidTr="00386136">
        <w:trPr>
          <w:trHeight w:val="241"/>
        </w:trPr>
        <w:tc>
          <w:tcPr>
            <w:tcW w:w="709" w:type="dxa"/>
          </w:tcPr>
          <w:p w14:paraId="3C4866BA" w14:textId="77777777" w:rsidR="008927D5" w:rsidRPr="008F3080" w:rsidRDefault="008927D5" w:rsidP="00386136">
            <w:pPr>
              <w:pStyle w:val="ListParagraph"/>
              <w:numPr>
                <w:ilvl w:val="0"/>
                <w:numId w:val="1"/>
              </w:numPr>
              <w:spacing w:line="276" w:lineRule="auto"/>
              <w:ind w:right="-531"/>
              <w:jc w:val="both"/>
              <w:rPr>
                <w:rFonts w:ascii="Arial" w:eastAsia="Times New Roman" w:hAnsi="Arial" w:cs="Arial"/>
                <w:szCs w:val="24"/>
                <w:lang w:val="az-Latn-AZ"/>
              </w:rPr>
            </w:pPr>
          </w:p>
        </w:tc>
        <w:tc>
          <w:tcPr>
            <w:tcW w:w="4678" w:type="dxa"/>
          </w:tcPr>
          <w:p w14:paraId="4099CD24" w14:textId="4D24C758" w:rsidR="008927D5" w:rsidRDefault="006337D6" w:rsidP="00386136">
            <w:pPr>
              <w:tabs>
                <w:tab w:val="left" w:pos="993"/>
              </w:tabs>
              <w:jc w:val="center"/>
              <w:rPr>
                <w:rFonts w:ascii="Arial" w:eastAsia="Times New Roman" w:hAnsi="Arial" w:cs="Arial"/>
                <w:bCs/>
                <w:szCs w:val="24"/>
                <w:lang w:val="az-Latn-AZ"/>
              </w:rPr>
            </w:pPr>
            <w:proofErr w:type="spellStart"/>
            <w:r>
              <w:rPr>
                <w:rFonts w:ascii="Arial" w:eastAsia="Times New Roman" w:hAnsi="Arial" w:cs="Arial"/>
                <w:b/>
                <w:bCs/>
                <w:szCs w:val="24"/>
                <w:lang w:val="ru-RU"/>
              </w:rPr>
              <w:t>Şəbəkə</w:t>
            </w:r>
            <w:proofErr w:type="spellEnd"/>
            <w:r>
              <w:rPr>
                <w:rFonts w:ascii="Arial" w:eastAsia="Times New Roman" w:hAnsi="Arial" w:cs="Arial"/>
                <w:b/>
                <w:bCs/>
                <w:szCs w:val="24"/>
                <w:lang w:val="ru-RU"/>
              </w:rPr>
              <w:t xml:space="preserve"> </w:t>
            </w:r>
            <w:proofErr w:type="spellStart"/>
            <w:r>
              <w:rPr>
                <w:rFonts w:ascii="Arial" w:eastAsia="Times New Roman" w:hAnsi="Arial" w:cs="Arial"/>
                <w:b/>
                <w:bCs/>
                <w:szCs w:val="24"/>
                <w:lang w:val="ru-RU"/>
              </w:rPr>
              <w:t>təhlükəsizliyinə</w:t>
            </w:r>
            <w:proofErr w:type="spellEnd"/>
            <w:r>
              <w:rPr>
                <w:rFonts w:ascii="Arial" w:eastAsia="Times New Roman" w:hAnsi="Arial" w:cs="Arial"/>
                <w:b/>
                <w:bCs/>
                <w:szCs w:val="24"/>
                <w:lang w:val="ru-RU"/>
              </w:rPr>
              <w:t xml:space="preserve"> </w:t>
            </w:r>
            <w:proofErr w:type="spellStart"/>
            <w:r>
              <w:rPr>
                <w:rFonts w:ascii="Arial" w:eastAsia="Times New Roman" w:hAnsi="Arial" w:cs="Arial"/>
                <w:b/>
                <w:bCs/>
                <w:szCs w:val="24"/>
                <w:lang w:val="ru-RU"/>
              </w:rPr>
              <w:t>giriş</w:t>
            </w:r>
            <w:proofErr w:type="spellEnd"/>
            <w:r w:rsidR="008927D5" w:rsidRPr="00E97F1C">
              <w:rPr>
                <w:rFonts w:ascii="Arial" w:eastAsia="Times New Roman" w:hAnsi="Arial" w:cs="Arial"/>
                <w:b/>
                <w:bCs/>
                <w:szCs w:val="24"/>
                <w:lang w:val="az-Latn-AZ"/>
              </w:rPr>
              <w:t>.</w:t>
            </w:r>
          </w:p>
          <w:p w14:paraId="675FBEF5" w14:textId="0428EEDA" w:rsidR="008927D5" w:rsidRDefault="008927D5" w:rsidP="00386136">
            <w:pPr>
              <w:tabs>
                <w:tab w:val="left" w:pos="993"/>
              </w:tabs>
              <w:jc w:val="center"/>
              <w:rPr>
                <w:rFonts w:ascii="Arial" w:hAnsi="Arial" w:cs="Arial"/>
                <w:i/>
                <w:szCs w:val="24"/>
                <w:lang w:val="az-Latn-AZ"/>
              </w:rPr>
            </w:pPr>
            <w:r>
              <w:rPr>
                <w:rFonts w:ascii="Arial" w:hAnsi="Arial" w:cs="Arial"/>
                <w:i/>
                <w:szCs w:val="24"/>
                <w:lang w:val="az-Latn-AZ"/>
              </w:rPr>
              <w:t>-</w:t>
            </w:r>
            <w:r w:rsidR="006337D6" w:rsidRPr="006337D6">
              <w:rPr>
                <w:lang w:val="az-Latn-AZ"/>
              </w:rPr>
              <w:t xml:space="preserve"> </w:t>
            </w:r>
            <w:r w:rsidR="006337D6" w:rsidRPr="006337D6">
              <w:rPr>
                <w:rFonts w:ascii="Arial" w:hAnsi="Arial" w:cs="Arial"/>
                <w:i/>
                <w:szCs w:val="24"/>
                <w:lang w:val="az-Latn-AZ"/>
              </w:rPr>
              <w:t>Şəbəkə təhlükəsizliyi anlayışı. Məlumat təhlükəsizliyində rolu. Məlumatın ötürülməsi</w:t>
            </w:r>
            <w:r w:rsidR="006337D6">
              <w:rPr>
                <w:rFonts w:ascii="Arial" w:hAnsi="Arial" w:cs="Arial"/>
                <w:i/>
                <w:szCs w:val="24"/>
                <w:lang w:val="az-Latn-AZ"/>
              </w:rPr>
              <w:t>.</w:t>
            </w:r>
            <w:r w:rsidRPr="00853FD5">
              <w:rPr>
                <w:rFonts w:ascii="Arial" w:hAnsi="Arial" w:cs="Arial"/>
                <w:i/>
                <w:szCs w:val="24"/>
                <w:lang w:val="az-Latn-AZ"/>
              </w:rPr>
              <w:t xml:space="preserve"> </w:t>
            </w:r>
            <w:r w:rsidRPr="00E300DA">
              <w:rPr>
                <w:rFonts w:ascii="Arial" w:hAnsi="Arial" w:cs="Arial"/>
                <w:i/>
                <w:szCs w:val="24"/>
                <w:lang w:val="az-Latn-AZ"/>
              </w:rPr>
              <w:t>(</w:t>
            </w:r>
            <w:r w:rsidR="006337D6">
              <w:rPr>
                <w:rFonts w:ascii="Arial" w:hAnsi="Arial" w:cs="Arial"/>
                <w:i/>
                <w:szCs w:val="24"/>
                <w:lang w:val="az-Latn-AZ"/>
              </w:rPr>
              <w:t>M</w:t>
            </w:r>
            <w:r w:rsidRPr="00E300DA">
              <w:rPr>
                <w:rFonts w:ascii="Arial" w:hAnsi="Arial" w:cs="Arial"/>
                <w:i/>
                <w:szCs w:val="24"/>
                <w:lang w:val="az-Latn-AZ"/>
              </w:rPr>
              <w:t>)</w:t>
            </w:r>
          </w:p>
          <w:p w14:paraId="5F2DB7E2" w14:textId="2D1D2F19" w:rsidR="008927D5" w:rsidRPr="00853FD5" w:rsidRDefault="008927D5" w:rsidP="00386136">
            <w:pPr>
              <w:tabs>
                <w:tab w:val="left" w:pos="993"/>
              </w:tabs>
              <w:jc w:val="center"/>
              <w:rPr>
                <w:rFonts w:ascii="Arial" w:eastAsia="Times New Roman" w:hAnsi="Arial" w:cs="Arial"/>
                <w:bCs/>
                <w:szCs w:val="24"/>
                <w:lang w:val="az-Latn-AZ"/>
              </w:rPr>
            </w:pPr>
            <w:r>
              <w:rPr>
                <w:rFonts w:ascii="Arial" w:hAnsi="Arial" w:cs="Arial"/>
                <w:i/>
                <w:szCs w:val="24"/>
                <w:lang w:val="az-Latn-AZ"/>
              </w:rPr>
              <w:t>-</w:t>
            </w:r>
            <w:r w:rsidR="006337D6" w:rsidRPr="006337D6">
              <w:rPr>
                <w:lang w:val="az-Latn-AZ"/>
              </w:rPr>
              <w:t xml:space="preserve"> </w:t>
            </w:r>
            <w:r w:rsidR="006337D6" w:rsidRPr="006337D6">
              <w:rPr>
                <w:rFonts w:ascii="Arial" w:hAnsi="Arial" w:cs="Arial"/>
                <w:i/>
                <w:szCs w:val="24"/>
                <w:lang w:val="az-Latn-AZ"/>
              </w:rPr>
              <w:t>Şəbəkədə təhlükəsizlik anlayışına giriş</w:t>
            </w:r>
            <w:r w:rsidR="006337D6" w:rsidRPr="006337D6">
              <w:rPr>
                <w:rFonts w:ascii="Arial" w:hAnsi="Arial" w:cs="Arial"/>
                <w:i/>
                <w:szCs w:val="24"/>
                <w:lang w:val="az-Latn-AZ"/>
              </w:rPr>
              <w:t xml:space="preserve"> </w:t>
            </w:r>
            <w:r>
              <w:rPr>
                <w:rFonts w:ascii="Arial" w:hAnsi="Arial" w:cs="Arial"/>
                <w:i/>
                <w:szCs w:val="24"/>
                <w:lang w:val="az-Latn-AZ"/>
              </w:rPr>
              <w:t>(</w:t>
            </w:r>
            <w:r w:rsidR="006337D6">
              <w:rPr>
                <w:rFonts w:ascii="Arial" w:hAnsi="Arial" w:cs="Arial"/>
                <w:i/>
                <w:szCs w:val="24"/>
                <w:lang w:val="az-Latn-AZ"/>
              </w:rPr>
              <w:t>m</w:t>
            </w:r>
            <w:r>
              <w:rPr>
                <w:rFonts w:ascii="Arial" w:hAnsi="Arial" w:cs="Arial"/>
                <w:i/>
                <w:szCs w:val="24"/>
                <w:lang w:val="az-Latn-AZ"/>
              </w:rPr>
              <w:t>)</w:t>
            </w:r>
          </w:p>
        </w:tc>
        <w:tc>
          <w:tcPr>
            <w:tcW w:w="2126" w:type="dxa"/>
          </w:tcPr>
          <w:p w14:paraId="77F4551B" w14:textId="0176A9D9" w:rsidR="008927D5" w:rsidRPr="003F0BBD" w:rsidRDefault="008927D5" w:rsidP="0038613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400551632"/>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3F0BBD">
              <w:rPr>
                <w:rFonts w:ascii="Arial" w:eastAsia="Times New Roman" w:hAnsi="Arial" w:cs="Arial"/>
                <w:szCs w:val="24"/>
                <w:lang w:val="az-Latn-AZ"/>
              </w:rPr>
              <w:t xml:space="preserve"> </w:t>
            </w:r>
            <w:r w:rsidR="006337D6">
              <w:rPr>
                <w:rFonts w:ascii="Arial" w:eastAsia="Times New Roman" w:hAnsi="Arial" w:cs="Arial"/>
                <w:szCs w:val="24"/>
                <w:lang w:val="az-Latn-AZ"/>
              </w:rPr>
              <w:t>M</w:t>
            </w:r>
            <w:r w:rsidRPr="003F0BBD">
              <w:rPr>
                <w:rFonts w:ascii="Arial" w:eastAsia="Times New Roman" w:hAnsi="Arial" w:cs="Arial"/>
                <w:szCs w:val="24"/>
                <w:lang w:val="az-Latn-AZ"/>
              </w:rPr>
              <w:t xml:space="preserve"> </w:t>
            </w:r>
            <w:sdt>
              <w:sdtPr>
                <w:rPr>
                  <w:rFonts w:ascii="Arial" w:eastAsia="Times New Roman" w:hAnsi="Arial" w:cs="Arial"/>
                  <w:szCs w:val="24"/>
                  <w:lang w:val="az-Latn-AZ"/>
                </w:rPr>
                <w:id w:val="1745229342"/>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3F0BBD">
              <w:rPr>
                <w:rFonts w:ascii="Arial" w:eastAsia="Times New Roman" w:hAnsi="Arial" w:cs="Arial"/>
                <w:szCs w:val="24"/>
                <w:lang w:val="az-Latn-AZ"/>
              </w:rPr>
              <w:t xml:space="preserve"> </w:t>
            </w:r>
            <w:r w:rsidR="006337D6">
              <w:rPr>
                <w:rFonts w:ascii="Arial" w:eastAsia="Times New Roman" w:hAnsi="Arial" w:cs="Arial"/>
                <w:szCs w:val="24"/>
                <w:lang w:val="az-Latn-AZ"/>
              </w:rPr>
              <w:t>m</w:t>
            </w:r>
            <w:r w:rsidRPr="003F0BBD">
              <w:rPr>
                <w:rFonts w:ascii="Arial" w:eastAsia="Times New Roman" w:hAnsi="Arial" w:cs="Arial"/>
                <w:szCs w:val="24"/>
                <w:lang w:val="az-Latn-AZ"/>
              </w:rPr>
              <w:t xml:space="preserve"> </w:t>
            </w:r>
            <w:sdt>
              <w:sdtPr>
                <w:rPr>
                  <w:rFonts w:ascii="Arial" w:eastAsia="Times New Roman" w:hAnsi="Arial" w:cs="Arial"/>
                  <w:szCs w:val="24"/>
                  <w:lang w:val="az-Latn-AZ"/>
                </w:rPr>
                <w:id w:val="-1213883470"/>
                <w14:checkbox>
                  <w14:checked w14:val="0"/>
                  <w14:checkedState w14:val="2612" w14:font="MS Gothic"/>
                  <w14:uncheckedState w14:val="2610" w14:font="MS Gothic"/>
                </w14:checkbox>
              </w:sdtPr>
              <w:sdtContent>
                <w:r w:rsidRPr="003F0BBD">
                  <w:rPr>
                    <w:rFonts w:ascii="Segoe UI Symbol" w:eastAsia="MS Gothic" w:hAnsi="Segoe UI Symbol" w:cs="Segoe UI Symbol"/>
                    <w:szCs w:val="24"/>
                    <w:lang w:val="az-Latn-AZ"/>
                  </w:rPr>
                  <w:t>☐</w:t>
                </w:r>
              </w:sdtContent>
            </w:sdt>
            <w:r w:rsidRPr="003F0BBD">
              <w:rPr>
                <w:rFonts w:ascii="Arial" w:eastAsia="Times New Roman" w:hAnsi="Arial" w:cs="Arial"/>
                <w:szCs w:val="24"/>
                <w:lang w:val="az-Latn-AZ"/>
              </w:rPr>
              <w:t xml:space="preserve"> L</w:t>
            </w:r>
          </w:p>
        </w:tc>
        <w:tc>
          <w:tcPr>
            <w:tcW w:w="1134" w:type="dxa"/>
          </w:tcPr>
          <w:p w14:paraId="7371DE3F" w14:textId="77777777" w:rsidR="008927D5" w:rsidRPr="00E50CF4" w:rsidRDefault="008927D5" w:rsidP="0038613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7268173C" w14:textId="77777777" w:rsidR="008927D5" w:rsidRPr="007B1A7C" w:rsidRDefault="008927D5" w:rsidP="0038613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4</w:t>
            </w:r>
          </w:p>
        </w:tc>
      </w:tr>
      <w:tr w:rsidR="006337D6" w:rsidRPr="004E418B" w14:paraId="360B68CC" w14:textId="77777777" w:rsidTr="00386136">
        <w:trPr>
          <w:trHeight w:val="1735"/>
        </w:trPr>
        <w:tc>
          <w:tcPr>
            <w:tcW w:w="709" w:type="dxa"/>
          </w:tcPr>
          <w:p w14:paraId="1959188E"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0A0FC486" w14:textId="6ED346BE" w:rsidR="006337D6" w:rsidRDefault="006337D6" w:rsidP="006337D6">
            <w:pPr>
              <w:spacing w:line="276" w:lineRule="auto"/>
              <w:ind w:left="-567"/>
              <w:jc w:val="center"/>
              <w:rPr>
                <w:rFonts w:ascii="Arial" w:eastAsia="Times New Roman" w:hAnsi="Arial" w:cs="Arial"/>
                <w:b/>
                <w:bCs/>
                <w:iCs/>
                <w:szCs w:val="24"/>
                <w:lang w:val="az-Latn-AZ"/>
              </w:rPr>
            </w:pPr>
            <w:r w:rsidRPr="006337D6">
              <w:rPr>
                <w:rFonts w:ascii="Arial" w:eastAsia="Times New Roman" w:hAnsi="Arial" w:cs="Arial"/>
                <w:b/>
                <w:bCs/>
                <w:iCs/>
                <w:szCs w:val="24"/>
                <w:lang w:val="az-Latn-AZ"/>
              </w:rPr>
              <w:t>Şəbəkə avadanlıqları</w:t>
            </w:r>
            <w:r w:rsidRPr="00853FD5">
              <w:rPr>
                <w:rFonts w:ascii="Arial" w:eastAsia="Times New Roman" w:hAnsi="Arial" w:cs="Arial"/>
                <w:b/>
                <w:bCs/>
                <w:iCs/>
                <w:szCs w:val="24"/>
                <w:lang w:val="az-Latn-AZ"/>
              </w:rPr>
              <w:t>.</w:t>
            </w:r>
          </w:p>
          <w:p w14:paraId="19F3005B" w14:textId="6E8A099E" w:rsidR="006337D6" w:rsidRPr="00133878" w:rsidRDefault="006337D6" w:rsidP="006337D6">
            <w:pPr>
              <w:spacing w:line="276" w:lineRule="auto"/>
              <w:rPr>
                <w:rFonts w:ascii="Arial" w:eastAsia="Times New Roman" w:hAnsi="Arial" w:cs="Arial"/>
                <w:bCs/>
                <w:iCs/>
                <w:szCs w:val="24"/>
                <w:lang w:val="az-Latn-AZ"/>
              </w:rPr>
            </w:pPr>
            <w:r>
              <w:rPr>
                <w:rFonts w:ascii="Arial" w:eastAsia="Times New Roman" w:hAnsi="Arial" w:cs="Arial"/>
                <w:i/>
                <w:szCs w:val="24"/>
                <w:lang w:val="az-Latn-AZ"/>
              </w:rPr>
              <w:t>-</w:t>
            </w:r>
            <w:r w:rsidRPr="006337D6">
              <w:rPr>
                <w:lang w:val="az-Latn-AZ"/>
              </w:rPr>
              <w:t xml:space="preserve"> </w:t>
            </w:r>
            <w:r w:rsidRPr="006337D6">
              <w:rPr>
                <w:rFonts w:ascii="Arial" w:eastAsia="Times New Roman" w:hAnsi="Arial" w:cs="Arial"/>
                <w:i/>
                <w:szCs w:val="24"/>
                <w:lang w:val="az-Latn-AZ"/>
              </w:rPr>
              <w:t>Avadanlıqlar və onların OSI modelinin səviyyəsinə görə iş prinsipləri. Şəbəkə təhlükəsizliyində rolu</w:t>
            </w:r>
            <w:r w:rsidRPr="00133878">
              <w:rPr>
                <w:rFonts w:ascii="Arial" w:eastAsia="Times New Roman" w:hAnsi="Arial" w:cs="Arial"/>
                <w:i/>
                <w:szCs w:val="24"/>
                <w:lang w:val="az-Latn-AZ"/>
              </w:rPr>
              <w:t>. CDP, SNMP, LLDP, TELNET, RDP, SSH, RADIUS, TACACS</w:t>
            </w:r>
            <w:r>
              <w:rPr>
                <w:rFonts w:ascii="Arial" w:eastAsia="Times New Roman" w:hAnsi="Arial" w:cs="Arial"/>
                <w:i/>
                <w:szCs w:val="24"/>
                <w:lang w:val="az-Latn-AZ"/>
              </w:rPr>
              <w:t xml:space="preserve"> protokolları</w:t>
            </w:r>
            <w:r w:rsidRPr="00133878">
              <w:rPr>
                <w:rFonts w:ascii="Arial" w:eastAsia="Times New Roman" w:hAnsi="Arial" w:cs="Arial"/>
                <w:i/>
                <w:szCs w:val="24"/>
                <w:lang w:val="az-Latn-AZ"/>
              </w:rPr>
              <w:t>.</w:t>
            </w:r>
            <w:r w:rsidRPr="006337D6">
              <w:rPr>
                <w:rFonts w:ascii="Arial" w:eastAsia="Times New Roman" w:hAnsi="Arial" w:cs="Arial"/>
                <w:i/>
                <w:szCs w:val="24"/>
                <w:lang w:val="az-Latn-AZ"/>
              </w:rPr>
              <w:t xml:space="preserve"> (</w:t>
            </w:r>
            <w:r>
              <w:rPr>
                <w:rFonts w:ascii="Arial" w:eastAsia="Times New Roman" w:hAnsi="Arial" w:cs="Arial"/>
                <w:i/>
                <w:szCs w:val="24"/>
                <w:lang w:val="az-Latn-AZ"/>
              </w:rPr>
              <w:t>M</w:t>
            </w:r>
            <w:r w:rsidRPr="00133878">
              <w:rPr>
                <w:rFonts w:ascii="Arial" w:eastAsia="Times New Roman" w:hAnsi="Arial" w:cs="Arial"/>
                <w:i/>
                <w:szCs w:val="24"/>
                <w:lang w:val="az-Latn-AZ"/>
              </w:rPr>
              <w:t>)</w:t>
            </w:r>
          </w:p>
          <w:p w14:paraId="1A6154F7" w14:textId="77777777" w:rsidR="006337D6" w:rsidRPr="004E418B" w:rsidRDefault="006337D6" w:rsidP="006337D6">
            <w:pPr>
              <w:spacing w:line="276" w:lineRule="auto"/>
              <w:ind w:left="-567"/>
              <w:jc w:val="right"/>
              <w:rPr>
                <w:rFonts w:ascii="Arial" w:eastAsia="Times New Roman" w:hAnsi="Arial" w:cs="Arial"/>
                <w:i/>
                <w:szCs w:val="24"/>
                <w:lang w:val="az-Latn-AZ"/>
              </w:rPr>
            </w:pPr>
          </w:p>
        </w:tc>
        <w:tc>
          <w:tcPr>
            <w:tcW w:w="2126" w:type="dxa"/>
          </w:tcPr>
          <w:p w14:paraId="23053A29" w14:textId="097E8BF5" w:rsidR="006337D6" w:rsidRPr="003F0BBD"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726715920"/>
                <w14:checkbox>
                  <w14:checked w14:val="1"/>
                  <w14:checkedState w14:val="2612" w14:font="MS Gothic"/>
                  <w14:uncheckedState w14:val="2610" w14:font="MS Gothic"/>
                </w14:checkbox>
              </w:sdtPr>
              <w:sdtContent>
                <w:r w:rsidRPr="00C6654F">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232284938"/>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1075664683"/>
                <w14:checkbox>
                  <w14:checked w14:val="0"/>
                  <w14:checkedState w14:val="2612" w14:font="MS Gothic"/>
                  <w14:uncheckedState w14:val="2610" w14:font="MS Gothic"/>
                </w14:checkbox>
              </w:sdtPr>
              <w:sdtContent>
                <w:r w:rsidRPr="00C6654F">
                  <w:rPr>
                    <w:rFonts w:ascii="Segoe UI Symbol" w:eastAsia="MS Gothic" w:hAnsi="Segoe UI Symbol" w:cs="Segoe UI Symbol"/>
                    <w:szCs w:val="24"/>
                    <w:lang w:val="az-Latn-AZ"/>
                  </w:rPr>
                  <w:t>☐</w:t>
                </w:r>
              </w:sdtContent>
            </w:sdt>
            <w:r w:rsidRPr="00C6654F">
              <w:rPr>
                <w:rFonts w:ascii="Arial" w:eastAsia="Times New Roman" w:hAnsi="Arial" w:cs="Arial"/>
                <w:szCs w:val="24"/>
                <w:lang w:val="az-Latn-AZ"/>
              </w:rPr>
              <w:t xml:space="preserve"> L</w:t>
            </w:r>
          </w:p>
        </w:tc>
        <w:tc>
          <w:tcPr>
            <w:tcW w:w="1134" w:type="dxa"/>
          </w:tcPr>
          <w:p w14:paraId="1A94F3BD"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5F576004"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3</w:t>
            </w:r>
          </w:p>
        </w:tc>
      </w:tr>
      <w:tr w:rsidR="006337D6" w:rsidRPr="004E418B" w14:paraId="7566A649" w14:textId="77777777" w:rsidTr="00386136">
        <w:trPr>
          <w:trHeight w:val="102"/>
        </w:trPr>
        <w:tc>
          <w:tcPr>
            <w:tcW w:w="709" w:type="dxa"/>
          </w:tcPr>
          <w:p w14:paraId="1B008F35"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7F82963A" w14:textId="00FFDF40" w:rsidR="006337D6" w:rsidRDefault="006337D6" w:rsidP="006337D6">
            <w:pPr>
              <w:jc w:val="center"/>
              <w:textAlignment w:val="baseline"/>
              <w:outlineLvl w:val="1"/>
              <w:rPr>
                <w:rFonts w:ascii="Arial" w:eastAsia="MS Mincho" w:hAnsi="Arial" w:cs="Arial"/>
                <w:b/>
                <w:bCs/>
                <w:szCs w:val="24"/>
                <w:lang w:eastAsia="ru-RU"/>
              </w:rPr>
            </w:pPr>
            <w:proofErr w:type="spellStart"/>
            <w:r>
              <w:rPr>
                <w:rFonts w:ascii="Arial" w:eastAsia="MS Mincho" w:hAnsi="Arial" w:cs="Arial"/>
                <w:b/>
                <w:bCs/>
                <w:szCs w:val="24"/>
                <w:lang w:eastAsia="ru-RU"/>
              </w:rPr>
              <w:t>Şəbəkə</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avadanlıqları</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təhlükəsizliyi</w:t>
            </w:r>
            <w:proofErr w:type="spellEnd"/>
            <w:r w:rsidRPr="007B288A">
              <w:rPr>
                <w:rFonts w:ascii="Arial" w:eastAsia="MS Mincho" w:hAnsi="Arial" w:cs="Arial"/>
                <w:b/>
                <w:bCs/>
                <w:szCs w:val="24"/>
                <w:lang w:eastAsia="ru-RU"/>
              </w:rPr>
              <w:t>.</w:t>
            </w:r>
          </w:p>
          <w:p w14:paraId="4FCA3531" w14:textId="4F0ED5F4" w:rsidR="006337D6" w:rsidRDefault="006337D6" w:rsidP="006337D6">
            <w:pPr>
              <w:jc w:val="center"/>
              <w:textAlignment w:val="baseline"/>
              <w:outlineLvl w:val="1"/>
              <w:rPr>
                <w:rFonts w:ascii="Arial" w:hAnsi="Arial" w:cs="Arial"/>
                <w:bCs/>
                <w:i/>
                <w:szCs w:val="24"/>
              </w:rPr>
            </w:pPr>
            <w:r>
              <w:rPr>
                <w:rFonts w:ascii="Arial" w:eastAsia="MS Mincho" w:hAnsi="Arial" w:cs="Arial"/>
                <w:bCs/>
                <w:i/>
                <w:szCs w:val="24"/>
                <w:lang w:eastAsia="ru-RU"/>
              </w:rPr>
              <w:t>-</w:t>
            </w:r>
            <w:r>
              <w:t xml:space="preserve"> </w:t>
            </w:r>
            <w:proofErr w:type="spellStart"/>
            <w:r w:rsidRPr="006337D6">
              <w:rPr>
                <w:rFonts w:ascii="Arial" w:eastAsia="MS Mincho" w:hAnsi="Arial" w:cs="Arial"/>
                <w:bCs/>
                <w:i/>
                <w:szCs w:val="24"/>
                <w:lang w:eastAsia="ru-RU"/>
              </w:rPr>
              <w:t>Həssas</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portlar</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onların</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təhlükəsiz</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alternativləri</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Risklər</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təhdidlər</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və</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istismar</w:t>
            </w:r>
            <w:proofErr w:type="spellEnd"/>
            <w:r w:rsidRPr="006337D6">
              <w:rPr>
                <w:rFonts w:ascii="Arial" w:eastAsia="MS Mincho" w:hAnsi="Arial" w:cs="Arial"/>
                <w:bCs/>
                <w:i/>
                <w:szCs w:val="24"/>
                <w:lang w:eastAsia="ru-RU"/>
              </w:rPr>
              <w:t xml:space="preserve"> </w:t>
            </w:r>
            <w:proofErr w:type="spellStart"/>
            <w:r w:rsidRPr="006337D6">
              <w:rPr>
                <w:rFonts w:ascii="Arial" w:eastAsia="MS Mincho" w:hAnsi="Arial" w:cs="Arial"/>
                <w:bCs/>
                <w:i/>
                <w:szCs w:val="24"/>
                <w:lang w:eastAsia="ru-RU"/>
              </w:rPr>
              <w:t>üsulları</w:t>
            </w:r>
            <w:proofErr w:type="spellEnd"/>
            <w:r w:rsidRPr="00133878">
              <w:rPr>
                <w:rFonts w:ascii="Arial" w:eastAsia="MS Mincho" w:hAnsi="Arial" w:cs="Arial"/>
                <w:bCs/>
                <w:i/>
                <w:szCs w:val="24"/>
                <w:lang w:eastAsia="ru-RU"/>
              </w:rPr>
              <w:t>.</w:t>
            </w:r>
            <w:r w:rsidRPr="007B288A">
              <w:rPr>
                <w:rFonts w:ascii="Arial" w:hAnsi="Arial" w:cs="Arial"/>
                <w:i/>
                <w:szCs w:val="24"/>
              </w:rPr>
              <w:t xml:space="preserve"> </w:t>
            </w:r>
            <w:r w:rsidRPr="000975A3">
              <w:rPr>
                <w:rFonts w:ascii="Arial" w:hAnsi="Arial" w:cs="Arial"/>
                <w:bCs/>
                <w:i/>
                <w:szCs w:val="24"/>
              </w:rPr>
              <w:t>(</w:t>
            </w:r>
            <w:r>
              <w:rPr>
                <w:rFonts w:ascii="Arial" w:hAnsi="Arial" w:cs="Arial"/>
                <w:bCs/>
                <w:i/>
                <w:szCs w:val="24"/>
              </w:rPr>
              <w:t>M</w:t>
            </w:r>
            <w:r w:rsidRPr="000975A3">
              <w:rPr>
                <w:rFonts w:ascii="Arial" w:hAnsi="Arial" w:cs="Arial"/>
                <w:bCs/>
                <w:i/>
                <w:szCs w:val="24"/>
              </w:rPr>
              <w:t>)</w:t>
            </w:r>
          </w:p>
          <w:p w14:paraId="1B6777E3" w14:textId="43199AD4" w:rsidR="006337D6" w:rsidRPr="004E418B" w:rsidRDefault="006337D6" w:rsidP="006337D6">
            <w:pPr>
              <w:jc w:val="center"/>
              <w:textAlignment w:val="baseline"/>
              <w:outlineLvl w:val="1"/>
              <w:rPr>
                <w:rFonts w:ascii="Arial" w:eastAsia="Times New Roman" w:hAnsi="Arial" w:cs="Arial"/>
                <w:i/>
                <w:szCs w:val="24"/>
                <w:lang w:val="az-Latn-AZ"/>
              </w:rPr>
            </w:pPr>
            <w:r>
              <w:rPr>
                <w:rFonts w:ascii="Arial" w:eastAsia="Times New Roman" w:hAnsi="Arial" w:cs="Arial"/>
                <w:i/>
                <w:szCs w:val="24"/>
                <w:lang w:val="az-Latn-AZ"/>
              </w:rPr>
              <w:t xml:space="preserve">-  </w:t>
            </w:r>
            <w:r>
              <w:rPr>
                <w:rFonts w:ascii="Arial" w:eastAsia="Times New Roman" w:hAnsi="Arial" w:cs="Arial"/>
                <w:i/>
                <w:szCs w:val="24"/>
                <w:lang w:val="az-Latn-AZ"/>
              </w:rPr>
              <w:t>Portlar və onların təhlükəsizliyi.</w:t>
            </w:r>
            <w:r>
              <w:rPr>
                <w:rFonts w:ascii="Arial" w:eastAsia="Times New Roman" w:hAnsi="Arial" w:cs="Arial"/>
                <w:i/>
                <w:szCs w:val="24"/>
                <w:lang w:val="az-Latn-AZ"/>
              </w:rPr>
              <w:t xml:space="preserve"> (</w:t>
            </w:r>
            <w:r>
              <w:rPr>
                <w:rFonts w:ascii="Arial" w:eastAsia="Times New Roman" w:hAnsi="Arial" w:cs="Arial"/>
                <w:i/>
                <w:szCs w:val="24"/>
                <w:lang w:val="az-Latn-AZ"/>
              </w:rPr>
              <w:t>m</w:t>
            </w:r>
            <w:r>
              <w:rPr>
                <w:rFonts w:ascii="Arial" w:eastAsia="Times New Roman" w:hAnsi="Arial" w:cs="Arial"/>
                <w:i/>
                <w:szCs w:val="24"/>
                <w:lang w:val="az-Latn-AZ"/>
              </w:rPr>
              <w:t>)</w:t>
            </w:r>
          </w:p>
        </w:tc>
        <w:tc>
          <w:tcPr>
            <w:tcW w:w="2126" w:type="dxa"/>
          </w:tcPr>
          <w:p w14:paraId="6B6F0632" w14:textId="184A24A6" w:rsidR="006337D6" w:rsidRPr="003F0BBD"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582605006"/>
                <w14:checkbox>
                  <w14:checked w14:val="1"/>
                  <w14:checkedState w14:val="2612" w14:font="MS Gothic"/>
                  <w14:uncheckedState w14:val="2610" w14:font="MS Gothic"/>
                </w14:checkbox>
              </w:sdtPr>
              <w:sdtContent>
                <w:r w:rsidRPr="00C6654F">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24720824"/>
                <w14:checkbox>
                  <w14:checked w14:val="1"/>
                  <w14:checkedState w14:val="2612" w14:font="MS Gothic"/>
                  <w14:uncheckedState w14:val="2610" w14:font="MS Gothic"/>
                </w14:checkbox>
              </w:sdtPr>
              <w:sdtContent>
                <w:r w:rsidRPr="00C6654F">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1858651035"/>
                <w14:checkbox>
                  <w14:checked w14:val="0"/>
                  <w14:checkedState w14:val="2612" w14:font="MS Gothic"/>
                  <w14:uncheckedState w14:val="2610" w14:font="MS Gothic"/>
                </w14:checkbox>
              </w:sdtPr>
              <w:sdtContent>
                <w:r w:rsidRPr="00C6654F">
                  <w:rPr>
                    <w:rFonts w:ascii="Segoe UI Symbol" w:eastAsia="MS Gothic" w:hAnsi="Segoe UI Symbol" w:cs="Segoe UI Symbol"/>
                    <w:szCs w:val="24"/>
                    <w:lang w:val="az-Latn-AZ"/>
                  </w:rPr>
                  <w:t>☐</w:t>
                </w:r>
              </w:sdtContent>
            </w:sdt>
            <w:r w:rsidRPr="00C6654F">
              <w:rPr>
                <w:rFonts w:ascii="Arial" w:eastAsia="Times New Roman" w:hAnsi="Arial" w:cs="Arial"/>
                <w:szCs w:val="24"/>
                <w:lang w:val="az-Latn-AZ"/>
              </w:rPr>
              <w:t xml:space="preserve"> L</w:t>
            </w:r>
          </w:p>
        </w:tc>
        <w:tc>
          <w:tcPr>
            <w:tcW w:w="1134" w:type="dxa"/>
          </w:tcPr>
          <w:p w14:paraId="1D4D97FD"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44CC8712"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3</w:t>
            </w:r>
          </w:p>
        </w:tc>
      </w:tr>
      <w:tr w:rsidR="006337D6" w:rsidRPr="004E418B" w14:paraId="66B47541" w14:textId="77777777" w:rsidTr="00386136">
        <w:trPr>
          <w:trHeight w:val="102"/>
        </w:trPr>
        <w:tc>
          <w:tcPr>
            <w:tcW w:w="709" w:type="dxa"/>
          </w:tcPr>
          <w:p w14:paraId="7E063C2C"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503F555A" w14:textId="1EA00154" w:rsidR="006337D6" w:rsidRPr="006337D6" w:rsidRDefault="006337D6" w:rsidP="006337D6">
            <w:pPr>
              <w:jc w:val="center"/>
              <w:textAlignment w:val="baseline"/>
              <w:outlineLvl w:val="1"/>
              <w:rPr>
                <w:rFonts w:ascii="Arial" w:eastAsia="MS Mincho" w:hAnsi="Arial" w:cs="Arial"/>
                <w:b/>
                <w:bCs/>
                <w:szCs w:val="24"/>
                <w:lang w:val="az-Latn-AZ" w:eastAsia="ru-RU"/>
              </w:rPr>
            </w:pPr>
            <w:r w:rsidRPr="006337D6">
              <w:rPr>
                <w:rFonts w:ascii="Arial" w:eastAsia="MS Mincho" w:hAnsi="Arial" w:cs="Arial"/>
                <w:b/>
                <w:bCs/>
                <w:szCs w:val="24"/>
                <w:lang w:val="az-Latn-AZ" w:eastAsia="ru-RU"/>
              </w:rPr>
              <w:t xml:space="preserve">Şəbəkə </w:t>
            </w:r>
            <w:r w:rsidRPr="006337D6">
              <w:rPr>
                <w:rFonts w:ascii="Arial" w:eastAsia="MS Mincho" w:hAnsi="Arial" w:cs="Arial"/>
                <w:b/>
                <w:bCs/>
                <w:szCs w:val="24"/>
                <w:lang w:val="az-Latn-AZ" w:eastAsia="ru-RU"/>
              </w:rPr>
              <w:t>t</w:t>
            </w:r>
            <w:r w:rsidRPr="006337D6">
              <w:rPr>
                <w:rFonts w:ascii="Arial" w:eastAsia="MS Mincho" w:hAnsi="Arial" w:cs="Arial"/>
                <w:b/>
                <w:bCs/>
                <w:szCs w:val="24"/>
                <w:lang w:val="az-Latn-AZ" w:eastAsia="ru-RU"/>
              </w:rPr>
              <w:t>əhlükəsizliyində Risk</w:t>
            </w:r>
            <w:r w:rsidRPr="006337D6">
              <w:rPr>
                <w:rFonts w:ascii="Arial" w:eastAsia="MS Mincho" w:hAnsi="Arial" w:cs="Arial"/>
                <w:b/>
                <w:bCs/>
                <w:szCs w:val="24"/>
                <w:lang w:val="az-Latn-AZ" w:eastAsia="ru-RU"/>
              </w:rPr>
              <w:t>lərin</w:t>
            </w:r>
            <w:r w:rsidRPr="006337D6">
              <w:rPr>
                <w:rFonts w:ascii="Arial" w:eastAsia="MS Mincho" w:hAnsi="Arial" w:cs="Arial"/>
                <w:b/>
                <w:bCs/>
                <w:szCs w:val="24"/>
                <w:lang w:val="az-Latn-AZ" w:eastAsia="ru-RU"/>
              </w:rPr>
              <w:t xml:space="preserve"> İdarəetməsi </w:t>
            </w:r>
            <w:r w:rsidRPr="006337D6">
              <w:rPr>
                <w:rFonts w:ascii="Arial" w:eastAsia="MS Mincho" w:hAnsi="Arial" w:cs="Arial"/>
                <w:b/>
                <w:bCs/>
                <w:szCs w:val="24"/>
                <w:lang w:val="az-Latn-AZ" w:eastAsia="ru-RU"/>
              </w:rPr>
              <w:t>k</w:t>
            </w:r>
            <w:r w:rsidRPr="006337D6">
              <w:rPr>
                <w:rFonts w:ascii="Arial" w:eastAsia="MS Mincho" w:hAnsi="Arial" w:cs="Arial"/>
                <w:b/>
                <w:bCs/>
                <w:szCs w:val="24"/>
                <w:lang w:val="az-Latn-AZ" w:eastAsia="ru-RU"/>
              </w:rPr>
              <w:t>onsepti.</w:t>
            </w:r>
          </w:p>
          <w:p w14:paraId="28BA30CB" w14:textId="01818203" w:rsidR="006337D6" w:rsidRPr="006337D6" w:rsidRDefault="006337D6" w:rsidP="006337D6">
            <w:pPr>
              <w:jc w:val="center"/>
              <w:textAlignment w:val="baseline"/>
              <w:outlineLvl w:val="1"/>
              <w:rPr>
                <w:rFonts w:ascii="Arial" w:eastAsia="MS Mincho" w:hAnsi="Arial" w:cs="Arial"/>
                <w:b/>
                <w:bCs/>
                <w:szCs w:val="24"/>
                <w:lang w:val="az-Latn-AZ" w:eastAsia="ru-RU"/>
              </w:rPr>
            </w:pPr>
            <w:r w:rsidRPr="006337D6">
              <w:rPr>
                <w:rFonts w:ascii="Arial" w:eastAsia="MS Mincho" w:hAnsi="Arial" w:cs="Arial"/>
                <w:b/>
                <w:bCs/>
                <w:szCs w:val="24"/>
                <w:lang w:val="az-Latn-AZ" w:eastAsia="ru-RU"/>
              </w:rPr>
              <w:t>-</w:t>
            </w:r>
            <w:r w:rsidRPr="006337D6">
              <w:rPr>
                <w:lang w:val="az-Latn-AZ"/>
              </w:rPr>
              <w:t xml:space="preserve"> </w:t>
            </w:r>
            <w:r w:rsidRPr="006337D6">
              <w:rPr>
                <w:rFonts w:ascii="Arial" w:eastAsia="MS Mincho" w:hAnsi="Arial" w:cs="Arial"/>
                <w:i/>
                <w:iCs/>
                <w:szCs w:val="24"/>
                <w:lang w:val="az-Latn-AZ" w:eastAsia="ru-RU"/>
              </w:rPr>
              <w:t>Şəbəkə təhlükəsizliyində risklər, təhdidlər və istismar anlayışlarının fərqləri.</w:t>
            </w:r>
          </w:p>
          <w:p w14:paraId="09EEA016" w14:textId="5A9F6C83" w:rsidR="006337D6" w:rsidRPr="006337D6" w:rsidRDefault="006337D6" w:rsidP="006337D6">
            <w:pPr>
              <w:pStyle w:val="ListParagraph"/>
              <w:numPr>
                <w:ilvl w:val="0"/>
                <w:numId w:val="4"/>
              </w:numPr>
              <w:spacing w:line="240" w:lineRule="auto"/>
              <w:jc w:val="center"/>
              <w:textAlignment w:val="baseline"/>
              <w:outlineLvl w:val="1"/>
              <w:rPr>
                <w:rFonts w:ascii="Arial" w:eastAsia="MS Mincho" w:hAnsi="Arial" w:cs="Arial"/>
                <w:i/>
                <w:iCs/>
                <w:szCs w:val="24"/>
                <w:lang w:val="az-Latn-AZ" w:eastAsia="ru-RU"/>
              </w:rPr>
            </w:pPr>
            <w:r w:rsidRPr="006337D6">
              <w:rPr>
                <w:rFonts w:ascii="Arial" w:eastAsia="MS Mincho" w:hAnsi="Arial" w:cs="Arial"/>
                <w:i/>
                <w:iCs/>
                <w:szCs w:val="24"/>
                <w:lang w:val="az-Latn-AZ" w:eastAsia="ru-RU"/>
              </w:rPr>
              <w:t>Şəbəkə təhlükəsizliyində risk</w:t>
            </w:r>
            <w:r>
              <w:rPr>
                <w:rFonts w:ascii="Arial" w:eastAsia="MS Mincho" w:hAnsi="Arial" w:cs="Arial"/>
                <w:i/>
                <w:iCs/>
                <w:szCs w:val="24"/>
                <w:lang w:val="az-Latn-AZ" w:eastAsia="ru-RU"/>
              </w:rPr>
              <w:t>lərin</w:t>
            </w:r>
            <w:r w:rsidRPr="006337D6">
              <w:rPr>
                <w:rFonts w:ascii="Arial" w:eastAsia="MS Mincho" w:hAnsi="Arial" w:cs="Arial"/>
                <w:i/>
                <w:iCs/>
                <w:szCs w:val="24"/>
                <w:lang w:val="az-Latn-AZ" w:eastAsia="ru-RU"/>
              </w:rPr>
              <w:t xml:space="preserve"> idarəetmə</w:t>
            </w:r>
            <w:r>
              <w:rPr>
                <w:rFonts w:ascii="Arial" w:eastAsia="MS Mincho" w:hAnsi="Arial" w:cs="Arial"/>
                <w:i/>
                <w:iCs/>
                <w:szCs w:val="24"/>
                <w:lang w:val="az-Latn-AZ" w:eastAsia="ru-RU"/>
              </w:rPr>
              <w:t>si</w:t>
            </w:r>
            <w:r w:rsidRPr="006337D6">
              <w:rPr>
                <w:rFonts w:ascii="Arial" w:eastAsia="MS Mincho" w:hAnsi="Arial" w:cs="Arial"/>
                <w:i/>
                <w:iCs/>
                <w:szCs w:val="24"/>
                <w:lang w:val="az-Latn-AZ" w:eastAsia="ru-RU"/>
              </w:rPr>
              <w:t>nin tətbiqi</w:t>
            </w:r>
            <w:r w:rsidRPr="006337D6">
              <w:rPr>
                <w:rFonts w:ascii="Arial" w:eastAsia="MS Mincho" w:hAnsi="Arial" w:cs="Arial"/>
                <w:i/>
                <w:iCs/>
                <w:szCs w:val="24"/>
                <w:lang w:val="az-Latn-AZ" w:eastAsia="ru-RU"/>
              </w:rPr>
              <w:t xml:space="preserve">. </w:t>
            </w:r>
            <w:r w:rsidRPr="006337D6">
              <w:rPr>
                <w:rFonts w:ascii="Arial" w:eastAsia="MS Mincho" w:hAnsi="Arial" w:cs="Arial"/>
                <w:i/>
                <w:iCs/>
                <w:szCs w:val="24"/>
                <w:lang w:val="az-Latn-AZ" w:eastAsia="ru-RU"/>
              </w:rPr>
              <w:t>(</w:t>
            </w:r>
            <w:r>
              <w:rPr>
                <w:rFonts w:ascii="Arial" w:eastAsia="MS Mincho" w:hAnsi="Arial" w:cs="Arial"/>
                <w:i/>
                <w:iCs/>
                <w:szCs w:val="24"/>
                <w:lang w:val="az-Latn-AZ" w:eastAsia="ru-RU"/>
              </w:rPr>
              <w:t>M</w:t>
            </w:r>
            <w:r w:rsidRPr="006337D6">
              <w:rPr>
                <w:rFonts w:ascii="Arial" w:eastAsia="MS Mincho" w:hAnsi="Arial" w:cs="Arial"/>
                <w:i/>
                <w:iCs/>
                <w:szCs w:val="24"/>
                <w:lang w:val="az-Latn-AZ" w:eastAsia="ru-RU"/>
              </w:rPr>
              <w:t>)</w:t>
            </w:r>
          </w:p>
        </w:tc>
        <w:tc>
          <w:tcPr>
            <w:tcW w:w="2126" w:type="dxa"/>
          </w:tcPr>
          <w:p w14:paraId="22801248" w14:textId="675E8A23" w:rsidR="006337D6"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886141421"/>
                <w14:checkbox>
                  <w14:checked w14:val="1"/>
                  <w14:checkedState w14:val="2612" w14:font="MS Gothic"/>
                  <w14:uncheckedState w14:val="2610" w14:font="MS Gothic"/>
                </w14:checkbox>
              </w:sdtPr>
              <w:sdtContent>
                <w:r w:rsidRPr="00C6654F">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1394425405"/>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1016841609"/>
                <w14:checkbox>
                  <w14:checked w14:val="0"/>
                  <w14:checkedState w14:val="2612" w14:font="MS Gothic"/>
                  <w14:uncheckedState w14:val="2610" w14:font="MS Gothic"/>
                </w14:checkbox>
              </w:sdtPr>
              <w:sdtContent>
                <w:r w:rsidRPr="00C6654F">
                  <w:rPr>
                    <w:rFonts w:ascii="Segoe UI Symbol" w:eastAsia="MS Gothic" w:hAnsi="Segoe UI Symbol" w:cs="Segoe UI Symbol"/>
                    <w:szCs w:val="24"/>
                    <w:lang w:val="az-Latn-AZ"/>
                  </w:rPr>
                  <w:t>☐</w:t>
                </w:r>
              </w:sdtContent>
            </w:sdt>
            <w:r w:rsidRPr="00C6654F">
              <w:rPr>
                <w:rFonts w:ascii="Arial" w:eastAsia="Times New Roman" w:hAnsi="Arial" w:cs="Arial"/>
                <w:szCs w:val="24"/>
                <w:lang w:val="az-Latn-AZ"/>
              </w:rPr>
              <w:t xml:space="preserve"> L</w:t>
            </w:r>
          </w:p>
        </w:tc>
        <w:tc>
          <w:tcPr>
            <w:tcW w:w="1134" w:type="dxa"/>
          </w:tcPr>
          <w:p w14:paraId="264A2707" w14:textId="77777777" w:rsidR="006337D6"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05C80D57" w14:textId="77777777" w:rsidR="006337D6"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6337D6" w:rsidRPr="004E418B" w14:paraId="5F67076D" w14:textId="77777777" w:rsidTr="00386136">
        <w:trPr>
          <w:trHeight w:val="177"/>
        </w:trPr>
        <w:tc>
          <w:tcPr>
            <w:tcW w:w="709" w:type="dxa"/>
          </w:tcPr>
          <w:p w14:paraId="340336B9"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7A573790" w14:textId="77777777" w:rsidR="006337D6" w:rsidRPr="00D808E2" w:rsidRDefault="006337D6" w:rsidP="006337D6">
            <w:pPr>
              <w:tabs>
                <w:tab w:val="left" w:pos="993"/>
              </w:tabs>
              <w:jc w:val="center"/>
              <w:rPr>
                <w:rFonts w:ascii="Arial" w:eastAsia="MS Mincho" w:hAnsi="Arial" w:cs="Arial"/>
                <w:sz w:val="24"/>
                <w:szCs w:val="24"/>
                <w:lang w:val="az-Latn-AZ" w:eastAsia="ru-RU"/>
              </w:rPr>
            </w:pPr>
            <w:r>
              <w:rPr>
                <w:rFonts w:ascii="Arial" w:eastAsia="MS Mincho" w:hAnsi="Arial" w:cs="Arial"/>
                <w:b/>
                <w:bCs/>
                <w:szCs w:val="24"/>
                <w:lang w:eastAsia="ru-RU"/>
              </w:rPr>
              <w:t>VPN</w:t>
            </w:r>
            <w:r>
              <w:rPr>
                <w:rFonts w:ascii="Arial" w:eastAsia="MS Mincho" w:hAnsi="Arial" w:cs="Arial"/>
                <w:b/>
                <w:bCs/>
                <w:szCs w:val="24"/>
                <w:lang w:val="az-Latn-AZ" w:eastAsia="ru-RU"/>
              </w:rPr>
              <w:t>.</w:t>
            </w:r>
          </w:p>
          <w:p w14:paraId="7EFB7FC7" w14:textId="74993378" w:rsidR="006337D6" w:rsidRDefault="006337D6" w:rsidP="006337D6">
            <w:pPr>
              <w:spacing w:line="276" w:lineRule="auto"/>
              <w:jc w:val="center"/>
              <w:rPr>
                <w:rFonts w:ascii="Arial" w:hAnsi="Arial" w:cs="Arial"/>
                <w:i/>
                <w:szCs w:val="24"/>
                <w:lang w:val="az-Latn-AZ"/>
              </w:rPr>
            </w:pPr>
            <w:r>
              <w:rPr>
                <w:rFonts w:ascii="Arial" w:eastAsia="MS Mincho" w:hAnsi="Arial" w:cs="Arial"/>
                <w:sz w:val="24"/>
                <w:szCs w:val="24"/>
                <w:lang w:val="az-Latn-AZ" w:eastAsia="ru-RU"/>
              </w:rPr>
              <w:t xml:space="preserve">- </w:t>
            </w:r>
            <w:r w:rsidRPr="006337D6">
              <w:rPr>
                <w:rFonts w:ascii="Arial" w:hAnsi="Arial" w:cs="Arial"/>
                <w:i/>
                <w:szCs w:val="24"/>
                <w:lang w:val="az-Latn-AZ"/>
              </w:rPr>
              <w:t>VPN Proksi anlayışının fərqləri</w:t>
            </w:r>
            <w:r w:rsidRPr="006337D6">
              <w:rPr>
                <w:rFonts w:ascii="Arial" w:hAnsi="Arial" w:cs="Arial"/>
                <w:i/>
                <w:szCs w:val="24"/>
                <w:lang w:val="az-Latn-AZ"/>
              </w:rPr>
              <w:t xml:space="preserve">. </w:t>
            </w:r>
            <w:r w:rsidRPr="006337D6">
              <w:rPr>
                <w:rFonts w:ascii="Arial" w:hAnsi="Arial" w:cs="Arial"/>
                <w:i/>
                <w:szCs w:val="24"/>
                <w:lang w:val="az-Latn-AZ"/>
              </w:rPr>
              <w:t>VPN növləri</w:t>
            </w:r>
            <w:r w:rsidRPr="006337D6">
              <w:rPr>
                <w:rFonts w:ascii="Arial" w:hAnsi="Arial" w:cs="Arial"/>
                <w:i/>
                <w:szCs w:val="24"/>
                <w:lang w:val="az-Latn-AZ"/>
              </w:rPr>
              <w:t xml:space="preserve"> </w:t>
            </w:r>
            <w:r w:rsidRPr="00943B9E">
              <w:rPr>
                <w:rFonts w:ascii="Arial" w:hAnsi="Arial" w:cs="Arial"/>
                <w:i/>
                <w:szCs w:val="24"/>
                <w:lang w:val="az-Latn-AZ"/>
              </w:rPr>
              <w:t>(</w:t>
            </w:r>
            <w:r>
              <w:rPr>
                <w:rFonts w:ascii="Arial" w:hAnsi="Arial" w:cs="Arial"/>
                <w:i/>
                <w:szCs w:val="24"/>
                <w:lang w:val="az-Latn-AZ"/>
              </w:rPr>
              <w:t>M</w:t>
            </w:r>
            <w:r w:rsidRPr="00943B9E">
              <w:rPr>
                <w:rFonts w:ascii="Arial" w:hAnsi="Arial" w:cs="Arial"/>
                <w:i/>
                <w:szCs w:val="24"/>
                <w:lang w:val="az-Latn-AZ"/>
              </w:rPr>
              <w:t>)</w:t>
            </w:r>
          </w:p>
          <w:p w14:paraId="1161E7DD" w14:textId="2456ECB7" w:rsidR="006337D6" w:rsidRPr="004E418B" w:rsidRDefault="006337D6" w:rsidP="006337D6">
            <w:pPr>
              <w:spacing w:line="276" w:lineRule="auto"/>
              <w:jc w:val="center"/>
              <w:rPr>
                <w:rFonts w:ascii="Arial" w:eastAsia="Times New Roman" w:hAnsi="Arial" w:cs="Arial"/>
                <w:i/>
                <w:szCs w:val="24"/>
                <w:lang w:val="az-Latn-AZ"/>
              </w:rPr>
            </w:pPr>
            <w:r>
              <w:rPr>
                <w:rFonts w:ascii="Arial" w:hAnsi="Arial" w:cs="Arial"/>
                <w:i/>
                <w:szCs w:val="24"/>
                <w:lang w:val="az-Latn-AZ"/>
              </w:rPr>
              <w:t xml:space="preserve">- </w:t>
            </w:r>
            <w:r>
              <w:rPr>
                <w:rFonts w:ascii="Arial" w:hAnsi="Arial" w:cs="Arial"/>
                <w:i/>
                <w:szCs w:val="24"/>
                <w:lang w:val="az-Latn-AZ"/>
              </w:rPr>
              <w:t>VPN təhlükəsizliyi</w:t>
            </w:r>
            <w:r>
              <w:rPr>
                <w:rFonts w:ascii="Arial" w:hAnsi="Arial" w:cs="Arial"/>
                <w:i/>
                <w:szCs w:val="24"/>
                <w:lang w:val="az-Latn-AZ"/>
              </w:rPr>
              <w:t xml:space="preserve"> (</w:t>
            </w:r>
            <w:r>
              <w:rPr>
                <w:rFonts w:ascii="Arial" w:hAnsi="Arial" w:cs="Arial"/>
                <w:i/>
                <w:szCs w:val="24"/>
                <w:lang w:val="az-Latn-AZ"/>
              </w:rPr>
              <w:t>m</w:t>
            </w:r>
            <w:r>
              <w:rPr>
                <w:rFonts w:ascii="Arial" w:hAnsi="Arial" w:cs="Arial"/>
                <w:i/>
                <w:szCs w:val="24"/>
                <w:lang w:val="az-Latn-AZ"/>
              </w:rPr>
              <w:t>)</w:t>
            </w:r>
          </w:p>
        </w:tc>
        <w:tc>
          <w:tcPr>
            <w:tcW w:w="2126" w:type="dxa"/>
          </w:tcPr>
          <w:p w14:paraId="7408B26B" w14:textId="20A34AB6" w:rsidR="006337D6" w:rsidRPr="003F0BBD"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871683908"/>
                <w14:checkbox>
                  <w14:checked w14:val="1"/>
                  <w14:checkedState w14:val="2612" w14:font="MS Gothic"/>
                  <w14:uncheckedState w14:val="2610" w14:font="MS Gothic"/>
                </w14:checkbox>
              </w:sdtPr>
              <w:sdtContent>
                <w:r w:rsidRPr="00C6654F">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313540236"/>
                <w14:checkbox>
                  <w14:checked w14:val="1"/>
                  <w14:checkedState w14:val="2612" w14:font="MS Gothic"/>
                  <w14:uncheckedState w14:val="2610" w14:font="MS Gothic"/>
                </w14:checkbox>
              </w:sdtPr>
              <w:sdtContent>
                <w:r w:rsidRPr="00C6654F">
                  <w:rPr>
                    <w:rFonts w:ascii="MS Gothic" w:eastAsia="MS Gothic" w:hAnsi="MS Gothic" w:cs="Arial" w:hint="eastAsia"/>
                    <w:szCs w:val="24"/>
                    <w:lang w:val="az-Latn-AZ"/>
                  </w:rPr>
                  <w:t>☒</w:t>
                </w:r>
              </w:sdtContent>
            </w:sdt>
            <w:r w:rsidRPr="00C6654F">
              <w:rPr>
                <w:rFonts w:ascii="Arial" w:eastAsia="Times New Roman" w:hAnsi="Arial" w:cs="Arial"/>
                <w:szCs w:val="24"/>
                <w:lang w:val="az-Latn-AZ"/>
              </w:rPr>
              <w:t xml:space="preserve"> m </w:t>
            </w:r>
            <w:sdt>
              <w:sdtPr>
                <w:rPr>
                  <w:rFonts w:ascii="Arial" w:eastAsia="Times New Roman" w:hAnsi="Arial" w:cs="Arial"/>
                  <w:szCs w:val="24"/>
                  <w:lang w:val="az-Latn-AZ"/>
                </w:rPr>
                <w:id w:val="-622149765"/>
                <w14:checkbox>
                  <w14:checked w14:val="0"/>
                  <w14:checkedState w14:val="2612" w14:font="MS Gothic"/>
                  <w14:uncheckedState w14:val="2610" w14:font="MS Gothic"/>
                </w14:checkbox>
              </w:sdtPr>
              <w:sdtContent>
                <w:r w:rsidRPr="00C6654F">
                  <w:rPr>
                    <w:rFonts w:ascii="Segoe UI Symbol" w:eastAsia="MS Gothic" w:hAnsi="Segoe UI Symbol" w:cs="Segoe UI Symbol"/>
                    <w:szCs w:val="24"/>
                    <w:lang w:val="az-Latn-AZ"/>
                  </w:rPr>
                  <w:t>☐</w:t>
                </w:r>
              </w:sdtContent>
            </w:sdt>
            <w:r w:rsidRPr="00C6654F">
              <w:rPr>
                <w:rFonts w:ascii="Arial" w:eastAsia="Times New Roman" w:hAnsi="Arial" w:cs="Arial"/>
                <w:szCs w:val="24"/>
                <w:lang w:val="az-Latn-AZ"/>
              </w:rPr>
              <w:t xml:space="preserve"> L</w:t>
            </w:r>
          </w:p>
        </w:tc>
        <w:tc>
          <w:tcPr>
            <w:tcW w:w="1134" w:type="dxa"/>
          </w:tcPr>
          <w:p w14:paraId="0CB1A85D"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1694A412"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3</w:t>
            </w:r>
          </w:p>
        </w:tc>
      </w:tr>
      <w:tr w:rsidR="008927D5" w:rsidRPr="004E418B" w14:paraId="19CC252D" w14:textId="77777777" w:rsidTr="00386136">
        <w:trPr>
          <w:trHeight w:val="140"/>
        </w:trPr>
        <w:tc>
          <w:tcPr>
            <w:tcW w:w="709" w:type="dxa"/>
          </w:tcPr>
          <w:p w14:paraId="0E94C5FB" w14:textId="77777777" w:rsidR="008927D5" w:rsidRPr="008F3080" w:rsidRDefault="008927D5" w:rsidP="0038613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7C7BD871" w14:textId="3963E30E" w:rsidR="008927D5" w:rsidRPr="006337D6" w:rsidRDefault="006337D6" w:rsidP="00386136">
            <w:pPr>
              <w:tabs>
                <w:tab w:val="left" w:pos="993"/>
              </w:tabs>
              <w:ind w:left="85" w:hanging="85"/>
              <w:jc w:val="center"/>
              <w:rPr>
                <w:rFonts w:ascii="Arial" w:eastAsia="MS Mincho" w:hAnsi="Arial" w:cs="Arial"/>
                <w:b/>
                <w:i/>
                <w:szCs w:val="24"/>
                <w:lang w:val="az-Latn-AZ" w:eastAsia="ru-RU"/>
              </w:rPr>
            </w:pPr>
            <w:r w:rsidRPr="006337D6">
              <w:rPr>
                <w:rFonts w:ascii="Arial" w:eastAsia="MS Mincho" w:hAnsi="Arial" w:cs="Arial"/>
                <w:b/>
                <w:bCs/>
                <w:szCs w:val="24"/>
                <w:lang w:val="az-Latn-AZ" w:eastAsia="ru-RU"/>
              </w:rPr>
              <w:t>Lokal və qlobal şəbəkə təhlükəsizliyi</w:t>
            </w:r>
            <w:r w:rsidR="008927D5" w:rsidRPr="006337D6">
              <w:rPr>
                <w:rFonts w:ascii="Arial" w:eastAsia="MS Mincho" w:hAnsi="Arial" w:cs="Arial"/>
                <w:b/>
                <w:bCs/>
                <w:szCs w:val="24"/>
                <w:lang w:val="az-Latn-AZ" w:eastAsia="ru-RU"/>
              </w:rPr>
              <w:t>.</w:t>
            </w:r>
          </w:p>
          <w:p w14:paraId="362B51F9" w14:textId="712BEF3B" w:rsidR="008927D5" w:rsidRPr="00D1141E" w:rsidRDefault="008927D5" w:rsidP="00386136">
            <w:pPr>
              <w:tabs>
                <w:tab w:val="left" w:pos="993"/>
              </w:tabs>
              <w:ind w:left="85" w:hanging="85"/>
              <w:jc w:val="center"/>
              <w:rPr>
                <w:rFonts w:ascii="Arial" w:eastAsia="Times New Roman" w:hAnsi="Arial" w:cs="Arial"/>
                <w:szCs w:val="24"/>
                <w:lang w:val="az-Latn-AZ"/>
              </w:rPr>
            </w:pPr>
            <w:r w:rsidRPr="00943B9E">
              <w:rPr>
                <w:rFonts w:ascii="Arial" w:eastAsia="Times New Roman" w:hAnsi="Arial" w:cs="Arial"/>
                <w:i/>
                <w:sz w:val="24"/>
                <w:szCs w:val="24"/>
                <w:lang w:val="az-Latn-AZ"/>
              </w:rPr>
              <w:lastRenderedPageBreak/>
              <w:t>-</w:t>
            </w:r>
            <w:r w:rsidRPr="00D620F5">
              <w:rPr>
                <w:rFonts w:ascii="Arial" w:eastAsia="Times New Roman" w:hAnsi="Arial" w:cs="Arial"/>
                <w:i/>
                <w:szCs w:val="24"/>
                <w:lang w:val="az-Latn-AZ"/>
              </w:rPr>
              <w:t xml:space="preserve"> </w:t>
            </w:r>
            <w:r w:rsidR="006337D6" w:rsidRPr="006337D6">
              <w:rPr>
                <w:rFonts w:ascii="Arial" w:eastAsia="Times New Roman" w:hAnsi="Arial" w:cs="Arial"/>
                <w:i/>
                <w:szCs w:val="24"/>
                <w:lang w:val="az-Latn-AZ"/>
              </w:rPr>
              <w:t>Lokal və qlobal şəbəkə anlayışı</w:t>
            </w:r>
            <w:r w:rsidRPr="006337D6">
              <w:rPr>
                <w:rFonts w:ascii="Arial" w:eastAsia="Times New Roman" w:hAnsi="Arial" w:cs="Arial"/>
                <w:i/>
                <w:szCs w:val="24"/>
                <w:lang w:val="az-Latn-AZ"/>
              </w:rPr>
              <w:t>.</w:t>
            </w:r>
            <w:r w:rsidR="006337D6" w:rsidRPr="006337D6">
              <w:rPr>
                <w:rFonts w:ascii="Arial" w:eastAsia="Times New Roman" w:hAnsi="Arial" w:cs="Arial"/>
                <w:i/>
                <w:szCs w:val="24"/>
                <w:lang w:val="az-Latn-AZ"/>
              </w:rPr>
              <w:t xml:space="preserve"> </w:t>
            </w:r>
            <w:r w:rsidR="006337D6" w:rsidRPr="006337D6">
              <w:rPr>
                <w:rFonts w:ascii="Arial" w:eastAsia="Times New Roman" w:hAnsi="Arial" w:cs="Arial"/>
                <w:i/>
                <w:szCs w:val="24"/>
                <w:lang w:val="az-Latn-AZ"/>
              </w:rPr>
              <w:t>Qlobal şəbəkədən gələn təhdidlər və onların təsnifatı</w:t>
            </w:r>
            <w:r w:rsidR="006337D6">
              <w:rPr>
                <w:rFonts w:ascii="Arial" w:eastAsia="Times New Roman" w:hAnsi="Arial" w:cs="Arial"/>
                <w:i/>
                <w:szCs w:val="24"/>
                <w:lang w:val="az-Latn-AZ"/>
              </w:rPr>
              <w:t xml:space="preserve">. </w:t>
            </w:r>
            <w:r w:rsidR="006337D6" w:rsidRPr="006337D6">
              <w:rPr>
                <w:rFonts w:ascii="Arial" w:eastAsia="Times New Roman" w:hAnsi="Arial" w:cs="Arial"/>
                <w:i/>
                <w:szCs w:val="24"/>
                <w:lang w:val="az-Latn-AZ"/>
              </w:rPr>
              <w:t>Onlara qarşı qorunma üsulları</w:t>
            </w:r>
            <w:r w:rsidR="006337D6">
              <w:rPr>
                <w:rFonts w:ascii="Arial" w:eastAsia="Times New Roman" w:hAnsi="Arial" w:cs="Arial"/>
                <w:i/>
                <w:szCs w:val="24"/>
                <w:lang w:val="az-Latn-AZ"/>
              </w:rPr>
              <w:t>.</w:t>
            </w:r>
            <w:r w:rsidRPr="006337D6">
              <w:rPr>
                <w:rFonts w:ascii="Arial" w:eastAsia="Times New Roman" w:hAnsi="Arial" w:cs="Arial"/>
                <w:i/>
                <w:szCs w:val="24"/>
                <w:lang w:val="az-Latn-AZ"/>
              </w:rPr>
              <w:t xml:space="preserve"> </w:t>
            </w:r>
            <w:r w:rsidRPr="00943B9E">
              <w:rPr>
                <w:rFonts w:ascii="Arial" w:eastAsia="Times New Roman" w:hAnsi="Arial" w:cs="Arial"/>
                <w:i/>
                <w:szCs w:val="24"/>
                <w:lang w:val="az-Latn-AZ"/>
              </w:rPr>
              <w:t>(</w:t>
            </w:r>
            <w:r w:rsidR="006337D6">
              <w:rPr>
                <w:rFonts w:ascii="Arial" w:eastAsia="Times New Roman" w:hAnsi="Arial" w:cs="Arial"/>
                <w:i/>
                <w:szCs w:val="24"/>
                <w:lang w:val="az-Latn-AZ"/>
              </w:rPr>
              <w:t>M</w:t>
            </w:r>
            <w:r w:rsidRPr="00943B9E">
              <w:rPr>
                <w:rFonts w:ascii="Arial" w:eastAsia="Times New Roman" w:hAnsi="Arial" w:cs="Arial"/>
                <w:i/>
                <w:szCs w:val="24"/>
                <w:lang w:val="az-Latn-AZ"/>
              </w:rPr>
              <w:t>)</w:t>
            </w:r>
          </w:p>
        </w:tc>
        <w:tc>
          <w:tcPr>
            <w:tcW w:w="2126" w:type="dxa"/>
          </w:tcPr>
          <w:p w14:paraId="36F49F17" w14:textId="42FBB61D" w:rsidR="008927D5" w:rsidRPr="00282A12" w:rsidRDefault="006337D6" w:rsidP="00386136">
            <w:pPr>
              <w:spacing w:line="276" w:lineRule="auto"/>
              <w:ind w:left="171" w:right="237"/>
              <w:rPr>
                <w:rFonts w:ascii="Arial" w:eastAsia="Times New Roman" w:hAnsi="Arial" w:cs="Arial"/>
                <w:szCs w:val="24"/>
                <w:lang w:val="az-Latn-AZ"/>
              </w:rPr>
            </w:pPr>
            <w:sdt>
              <w:sdtPr>
                <w:rPr>
                  <w:rFonts w:ascii="Arial" w:eastAsia="Times New Roman" w:hAnsi="Arial" w:cs="Arial"/>
                  <w:szCs w:val="24"/>
                  <w:lang w:val="az-Latn-AZ"/>
                </w:rPr>
                <w:id w:val="-910534606"/>
                <w14:checkbox>
                  <w14:checked w14:val="1"/>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3F0BBD">
              <w:rPr>
                <w:rFonts w:ascii="Arial" w:eastAsia="Times New Roman" w:hAnsi="Arial" w:cs="Arial"/>
                <w:szCs w:val="24"/>
                <w:lang w:val="az-Latn-AZ"/>
              </w:rPr>
              <w:t xml:space="preserve"> </w:t>
            </w:r>
            <w:r>
              <w:rPr>
                <w:rFonts w:ascii="Arial" w:eastAsia="Times New Roman" w:hAnsi="Arial" w:cs="Arial"/>
                <w:szCs w:val="24"/>
                <w:lang w:val="az-Latn-AZ"/>
              </w:rPr>
              <w:t>M</w:t>
            </w:r>
            <w:r w:rsidRPr="003F0BBD">
              <w:rPr>
                <w:rFonts w:ascii="Arial" w:eastAsia="Times New Roman" w:hAnsi="Arial" w:cs="Arial"/>
                <w:szCs w:val="24"/>
                <w:lang w:val="az-Latn-AZ"/>
              </w:rPr>
              <w:t xml:space="preserve"> </w:t>
            </w:r>
            <w:sdt>
              <w:sdtPr>
                <w:rPr>
                  <w:rFonts w:ascii="Arial" w:eastAsia="Times New Roman" w:hAnsi="Arial" w:cs="Arial"/>
                  <w:szCs w:val="24"/>
                  <w:lang w:val="az-Latn-AZ"/>
                </w:rPr>
                <w:id w:val="-954322060"/>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3F0BBD">
              <w:rPr>
                <w:rFonts w:ascii="Arial" w:eastAsia="Times New Roman" w:hAnsi="Arial" w:cs="Arial"/>
                <w:szCs w:val="24"/>
                <w:lang w:val="az-Latn-AZ"/>
              </w:rPr>
              <w:t xml:space="preserve"> </w:t>
            </w:r>
            <w:r>
              <w:rPr>
                <w:rFonts w:ascii="Arial" w:eastAsia="Times New Roman" w:hAnsi="Arial" w:cs="Arial"/>
                <w:szCs w:val="24"/>
                <w:lang w:val="az-Latn-AZ"/>
              </w:rPr>
              <w:t>m</w:t>
            </w:r>
            <w:r w:rsidRPr="003F0BBD">
              <w:rPr>
                <w:rFonts w:ascii="Arial" w:eastAsia="Times New Roman" w:hAnsi="Arial" w:cs="Arial"/>
                <w:szCs w:val="24"/>
                <w:lang w:val="az-Latn-AZ"/>
              </w:rPr>
              <w:t xml:space="preserve"> </w:t>
            </w:r>
            <w:sdt>
              <w:sdtPr>
                <w:rPr>
                  <w:rFonts w:ascii="Arial" w:eastAsia="Times New Roman" w:hAnsi="Arial" w:cs="Arial"/>
                  <w:szCs w:val="24"/>
                  <w:lang w:val="az-Latn-AZ"/>
                </w:rPr>
                <w:id w:val="793799247"/>
                <w14:checkbox>
                  <w14:checked w14:val="0"/>
                  <w14:checkedState w14:val="2612" w14:font="MS Gothic"/>
                  <w14:uncheckedState w14:val="2610" w14:font="MS Gothic"/>
                </w14:checkbox>
              </w:sdtPr>
              <w:sdtContent>
                <w:r w:rsidRPr="003F0BBD">
                  <w:rPr>
                    <w:rFonts w:ascii="Segoe UI Symbol" w:eastAsia="MS Gothic" w:hAnsi="Segoe UI Symbol" w:cs="Segoe UI Symbol"/>
                    <w:szCs w:val="24"/>
                    <w:lang w:val="az-Latn-AZ"/>
                  </w:rPr>
                  <w:t>☐</w:t>
                </w:r>
              </w:sdtContent>
            </w:sdt>
            <w:r w:rsidRPr="003F0BBD">
              <w:rPr>
                <w:rFonts w:ascii="Arial" w:eastAsia="Times New Roman" w:hAnsi="Arial" w:cs="Arial"/>
                <w:szCs w:val="24"/>
                <w:lang w:val="az-Latn-AZ"/>
              </w:rPr>
              <w:t xml:space="preserve"> L</w:t>
            </w:r>
          </w:p>
        </w:tc>
        <w:tc>
          <w:tcPr>
            <w:tcW w:w="1134" w:type="dxa"/>
          </w:tcPr>
          <w:p w14:paraId="618802D4" w14:textId="77777777" w:rsidR="008927D5" w:rsidRPr="004E418B" w:rsidRDefault="008927D5" w:rsidP="0038613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39E1782D" w14:textId="77777777" w:rsidR="008927D5" w:rsidRPr="004E418B" w:rsidRDefault="008927D5" w:rsidP="0038613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6337D6" w:rsidRPr="004E418B" w14:paraId="03759E56" w14:textId="77777777" w:rsidTr="00386136">
        <w:trPr>
          <w:trHeight w:val="140"/>
        </w:trPr>
        <w:tc>
          <w:tcPr>
            <w:tcW w:w="709" w:type="dxa"/>
          </w:tcPr>
          <w:p w14:paraId="47BAE61F"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681B04A2" w14:textId="530CDD97" w:rsidR="006337D6" w:rsidRDefault="006337D6" w:rsidP="006337D6">
            <w:pPr>
              <w:tabs>
                <w:tab w:val="left" w:pos="993"/>
              </w:tabs>
              <w:ind w:left="85" w:hanging="85"/>
              <w:jc w:val="center"/>
              <w:rPr>
                <w:rFonts w:ascii="Arial" w:eastAsia="MS Mincho" w:hAnsi="Arial" w:cs="Arial"/>
                <w:b/>
                <w:bCs/>
                <w:szCs w:val="24"/>
                <w:lang w:eastAsia="ru-RU"/>
              </w:rPr>
            </w:pPr>
            <w:r>
              <w:rPr>
                <w:rFonts w:ascii="Arial" w:eastAsia="MS Mincho" w:hAnsi="Arial" w:cs="Arial"/>
                <w:b/>
                <w:bCs/>
                <w:szCs w:val="24"/>
                <w:lang w:eastAsia="ru-RU"/>
              </w:rPr>
              <w:t xml:space="preserve">DMZ </w:t>
            </w:r>
            <w:proofErr w:type="spellStart"/>
            <w:r>
              <w:rPr>
                <w:rFonts w:ascii="Arial" w:eastAsia="MS Mincho" w:hAnsi="Arial" w:cs="Arial"/>
                <w:b/>
                <w:bCs/>
                <w:szCs w:val="24"/>
                <w:lang w:eastAsia="ru-RU"/>
              </w:rPr>
              <w:t>təhlükəsizliyi</w:t>
            </w:r>
            <w:proofErr w:type="spellEnd"/>
            <w:r>
              <w:rPr>
                <w:rFonts w:ascii="Arial" w:eastAsia="MS Mincho" w:hAnsi="Arial" w:cs="Arial"/>
                <w:b/>
                <w:bCs/>
                <w:szCs w:val="24"/>
                <w:lang w:eastAsia="ru-RU"/>
              </w:rPr>
              <w:t>.</w:t>
            </w:r>
          </w:p>
          <w:p w14:paraId="6F8D9EBA" w14:textId="082A8E5E" w:rsidR="006337D6"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r>
              <w:rPr>
                <w:rFonts w:ascii="Arial" w:eastAsia="MS Mincho" w:hAnsi="Arial" w:cs="Arial"/>
                <w:i/>
                <w:iCs/>
                <w:szCs w:val="24"/>
                <w:lang w:eastAsia="ru-RU"/>
              </w:rPr>
              <w:t>DMZ</w:t>
            </w:r>
            <w:r>
              <w:rPr>
                <w:rFonts w:ascii="Arial" w:eastAsia="MS Mincho" w:hAnsi="Arial" w:cs="Arial"/>
                <w:i/>
                <w:iCs/>
                <w:szCs w:val="24"/>
                <w:lang w:eastAsia="ru-RU"/>
              </w:rPr>
              <w:t>-</w:t>
            </w:r>
            <w:proofErr w:type="spellStart"/>
            <w:r>
              <w:rPr>
                <w:rFonts w:ascii="Arial" w:eastAsia="MS Mincho" w:hAnsi="Arial" w:cs="Arial"/>
                <w:i/>
                <w:iCs/>
                <w:szCs w:val="24"/>
                <w:lang w:eastAsia="ru-RU"/>
              </w:rPr>
              <w:t>nin</w:t>
            </w:r>
            <w:proofErr w:type="spellEnd"/>
            <w:r>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tətbiq</w:t>
            </w:r>
            <w:proofErr w:type="spellEnd"/>
            <w:r>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edilməsi</w:t>
            </w:r>
            <w:proofErr w:type="spellEnd"/>
            <w:r>
              <w:rPr>
                <w:rFonts w:ascii="Arial" w:eastAsia="MS Mincho" w:hAnsi="Arial" w:cs="Arial"/>
                <w:i/>
                <w:iCs/>
                <w:szCs w:val="24"/>
                <w:lang w:eastAsia="ru-RU"/>
              </w:rPr>
              <w:t xml:space="preserve">, </w:t>
            </w:r>
            <w:r>
              <w:rPr>
                <w:rFonts w:ascii="Arial" w:eastAsia="MS Mincho" w:hAnsi="Arial" w:cs="Arial"/>
                <w:i/>
                <w:iCs/>
                <w:szCs w:val="24"/>
                <w:lang w:eastAsia="ru-RU"/>
              </w:rPr>
              <w:t xml:space="preserve">zona </w:t>
            </w:r>
            <w:proofErr w:type="spellStart"/>
            <w:r>
              <w:rPr>
                <w:rFonts w:ascii="Arial" w:eastAsia="MS Mincho" w:hAnsi="Arial" w:cs="Arial"/>
                <w:i/>
                <w:iCs/>
                <w:szCs w:val="24"/>
                <w:lang w:eastAsia="ru-RU"/>
              </w:rPr>
              <w:t>idarəetməsi</w:t>
            </w:r>
            <w:proofErr w:type="spellEnd"/>
            <w:r>
              <w:rPr>
                <w:rFonts w:ascii="Arial" w:eastAsia="MS Mincho" w:hAnsi="Arial" w:cs="Arial"/>
                <w:i/>
                <w:iCs/>
                <w:szCs w:val="24"/>
                <w:lang w:eastAsia="ru-RU"/>
              </w:rPr>
              <w:t>(</w:t>
            </w:r>
            <w:r>
              <w:rPr>
                <w:rFonts w:ascii="Arial" w:eastAsia="MS Mincho" w:hAnsi="Arial" w:cs="Arial"/>
                <w:i/>
                <w:iCs/>
                <w:szCs w:val="24"/>
                <w:lang w:eastAsia="ru-RU"/>
              </w:rPr>
              <w:t>M</w:t>
            </w:r>
            <w:r>
              <w:rPr>
                <w:rFonts w:ascii="Arial" w:eastAsia="MS Mincho" w:hAnsi="Arial" w:cs="Arial"/>
                <w:i/>
                <w:iCs/>
                <w:szCs w:val="24"/>
                <w:lang w:eastAsia="ru-RU"/>
              </w:rPr>
              <w:t>)</w:t>
            </w:r>
          </w:p>
          <w:p w14:paraId="270F4AA5" w14:textId="3A489BA1" w:rsidR="006337D6" w:rsidRPr="006337D6"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val="az-Latn-AZ" w:eastAsia="ru-RU"/>
              </w:rPr>
            </w:pPr>
            <w:r>
              <w:rPr>
                <w:rFonts w:ascii="Arial" w:eastAsia="Times New Roman" w:hAnsi="Arial" w:cs="Arial"/>
                <w:i/>
                <w:szCs w:val="24"/>
                <w:lang w:val="az-Latn-AZ"/>
              </w:rPr>
              <w:t>DMZ təhlükəsizliyi</w:t>
            </w:r>
            <w:r>
              <w:rPr>
                <w:rFonts w:ascii="Arial" w:eastAsia="Times New Roman" w:hAnsi="Arial" w:cs="Arial"/>
                <w:i/>
                <w:szCs w:val="24"/>
                <w:lang w:val="az-Latn-AZ"/>
              </w:rPr>
              <w:t xml:space="preserve">. </w:t>
            </w:r>
            <w:r>
              <w:rPr>
                <w:rFonts w:ascii="Arial" w:eastAsia="Times New Roman" w:hAnsi="Arial" w:cs="Arial"/>
                <w:i/>
                <w:szCs w:val="24"/>
                <w:lang w:val="az-Latn-AZ"/>
              </w:rPr>
              <w:t>Lokal və qlobal şəbəkələr arası təhlükəsizlik.</w:t>
            </w:r>
            <w:r w:rsidRPr="00D1141E">
              <w:rPr>
                <w:rFonts w:ascii="Arial" w:eastAsia="Times New Roman" w:hAnsi="Arial" w:cs="Arial"/>
                <w:i/>
                <w:szCs w:val="24"/>
                <w:lang w:val="az-Latn-AZ"/>
              </w:rPr>
              <w:t>(</w:t>
            </w:r>
            <w:r>
              <w:rPr>
                <w:rFonts w:ascii="Arial" w:eastAsia="Times New Roman" w:hAnsi="Arial" w:cs="Arial"/>
                <w:i/>
                <w:szCs w:val="24"/>
                <w:lang w:val="az-Latn-AZ"/>
              </w:rPr>
              <w:t>m</w:t>
            </w:r>
            <w:r w:rsidRPr="00D1141E">
              <w:rPr>
                <w:rFonts w:ascii="Arial" w:eastAsia="Times New Roman" w:hAnsi="Arial" w:cs="Arial"/>
                <w:i/>
                <w:szCs w:val="24"/>
                <w:lang w:val="az-Latn-AZ"/>
              </w:rPr>
              <w:t>)</w:t>
            </w:r>
          </w:p>
        </w:tc>
        <w:tc>
          <w:tcPr>
            <w:tcW w:w="2126" w:type="dxa"/>
          </w:tcPr>
          <w:p w14:paraId="10AF6633" w14:textId="1113B086" w:rsidR="006337D6" w:rsidRDefault="006337D6" w:rsidP="006337D6">
            <w:pPr>
              <w:spacing w:line="276" w:lineRule="auto"/>
              <w:ind w:left="171" w:right="237"/>
              <w:rPr>
                <w:rFonts w:ascii="Arial" w:eastAsia="Times New Roman" w:hAnsi="Arial" w:cs="Arial"/>
                <w:szCs w:val="24"/>
                <w:lang w:val="az-Latn-AZ"/>
              </w:rPr>
            </w:pPr>
            <w:sdt>
              <w:sdtPr>
                <w:rPr>
                  <w:rFonts w:ascii="Arial" w:eastAsia="Times New Roman" w:hAnsi="Arial" w:cs="Arial"/>
                  <w:szCs w:val="24"/>
                  <w:lang w:val="az-Latn-AZ"/>
                </w:rPr>
                <w:id w:val="520903601"/>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594482989"/>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389995136"/>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33F0663B" w14:textId="77777777" w:rsidR="006337D6"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288EA5A6" w14:textId="77777777" w:rsidR="006337D6"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5</w:t>
            </w:r>
          </w:p>
        </w:tc>
      </w:tr>
      <w:tr w:rsidR="006337D6" w:rsidRPr="004E418B" w14:paraId="18421F45" w14:textId="77777777" w:rsidTr="00386136">
        <w:trPr>
          <w:trHeight w:val="140"/>
        </w:trPr>
        <w:tc>
          <w:tcPr>
            <w:tcW w:w="709" w:type="dxa"/>
          </w:tcPr>
          <w:p w14:paraId="5247F23A"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2D24829F" w14:textId="504BFD63" w:rsidR="006337D6" w:rsidRDefault="006337D6" w:rsidP="006337D6">
            <w:pPr>
              <w:tabs>
                <w:tab w:val="left" w:pos="993"/>
              </w:tabs>
              <w:ind w:left="85" w:hanging="85"/>
              <w:jc w:val="center"/>
              <w:rPr>
                <w:rFonts w:ascii="Arial" w:eastAsia="MS Mincho" w:hAnsi="Arial" w:cs="Arial"/>
                <w:b/>
                <w:bCs/>
                <w:szCs w:val="24"/>
                <w:lang w:eastAsia="ru-RU"/>
              </w:rPr>
            </w:pPr>
            <w:proofErr w:type="spellStart"/>
            <w:r>
              <w:rPr>
                <w:rFonts w:ascii="Arial" w:eastAsia="MS Mincho" w:hAnsi="Arial" w:cs="Arial"/>
                <w:b/>
                <w:bCs/>
                <w:szCs w:val="24"/>
                <w:lang w:eastAsia="ru-RU"/>
              </w:rPr>
              <w:t>Şəbəkə</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seqmentasiyası</w:t>
            </w:r>
            <w:proofErr w:type="spellEnd"/>
            <w:r>
              <w:rPr>
                <w:rFonts w:ascii="Arial" w:eastAsia="MS Mincho" w:hAnsi="Arial" w:cs="Arial"/>
                <w:b/>
                <w:bCs/>
                <w:szCs w:val="24"/>
                <w:lang w:eastAsia="ru-RU"/>
              </w:rPr>
              <w:t>.</w:t>
            </w:r>
          </w:p>
          <w:p w14:paraId="6CB3E8A6" w14:textId="75FEB8EC" w:rsidR="006337D6"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proofErr w:type="spellStart"/>
            <w:r w:rsidRPr="006337D6">
              <w:rPr>
                <w:rFonts w:ascii="Arial" w:eastAsia="MS Mincho" w:hAnsi="Arial" w:cs="Arial"/>
                <w:i/>
                <w:iCs/>
                <w:szCs w:val="24"/>
                <w:lang w:eastAsia="ru-RU"/>
              </w:rPr>
              <w:t>Şəbəkə</w:t>
            </w:r>
            <w:proofErr w:type="spellEnd"/>
            <w:r w:rsidRPr="006337D6">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s</w:t>
            </w:r>
            <w:r w:rsidRPr="006337D6">
              <w:rPr>
                <w:rFonts w:ascii="Arial" w:eastAsia="MS Mincho" w:hAnsi="Arial" w:cs="Arial"/>
                <w:i/>
                <w:iCs/>
                <w:szCs w:val="24"/>
                <w:lang w:eastAsia="ru-RU"/>
              </w:rPr>
              <w:t>eqmentasiyasının</w:t>
            </w:r>
            <w:proofErr w:type="spellEnd"/>
            <w:r w:rsidRPr="006337D6">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izahı</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Şəbəkə</w:t>
            </w:r>
            <w:proofErr w:type="spellEnd"/>
            <w:r w:rsidRPr="006337D6">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t</w:t>
            </w:r>
            <w:r w:rsidRPr="006337D6">
              <w:rPr>
                <w:rFonts w:ascii="Arial" w:eastAsia="MS Mincho" w:hAnsi="Arial" w:cs="Arial"/>
                <w:i/>
                <w:iCs/>
                <w:szCs w:val="24"/>
                <w:lang w:eastAsia="ru-RU"/>
              </w:rPr>
              <w:t>əhlükəsizliyində</w:t>
            </w:r>
            <w:proofErr w:type="spellEnd"/>
            <w:r w:rsidRPr="006337D6">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i</w:t>
            </w:r>
            <w:r w:rsidRPr="006337D6">
              <w:rPr>
                <w:rFonts w:ascii="Arial" w:eastAsia="MS Mincho" w:hAnsi="Arial" w:cs="Arial"/>
                <w:i/>
                <w:iCs/>
                <w:szCs w:val="24"/>
                <w:lang w:eastAsia="ru-RU"/>
              </w:rPr>
              <w:t>zolyasiyanın</w:t>
            </w:r>
            <w:proofErr w:type="spellEnd"/>
            <w:r w:rsidRPr="006337D6">
              <w:rPr>
                <w:rFonts w:ascii="Arial" w:eastAsia="MS Mincho" w:hAnsi="Arial" w:cs="Arial"/>
                <w:i/>
                <w:iCs/>
                <w:szCs w:val="24"/>
                <w:lang w:eastAsia="ru-RU"/>
              </w:rPr>
              <w:t xml:space="preserve"> </w:t>
            </w:r>
            <w:proofErr w:type="spellStart"/>
            <w:r>
              <w:rPr>
                <w:rFonts w:ascii="Arial" w:eastAsia="MS Mincho" w:hAnsi="Arial" w:cs="Arial"/>
                <w:i/>
                <w:iCs/>
                <w:szCs w:val="24"/>
                <w:lang w:eastAsia="ru-RU"/>
              </w:rPr>
              <w:t>əhəmiyyəti</w:t>
            </w:r>
            <w:proofErr w:type="spellEnd"/>
            <w:r>
              <w:rPr>
                <w:rFonts w:ascii="Arial" w:eastAsia="MS Mincho" w:hAnsi="Arial" w:cs="Arial"/>
                <w:i/>
                <w:iCs/>
                <w:szCs w:val="24"/>
                <w:lang w:eastAsia="ru-RU"/>
              </w:rPr>
              <w:t>(</w:t>
            </w:r>
            <w:r>
              <w:rPr>
                <w:rFonts w:ascii="Arial" w:eastAsia="MS Mincho" w:hAnsi="Arial" w:cs="Arial"/>
                <w:i/>
                <w:iCs/>
                <w:szCs w:val="24"/>
                <w:lang w:eastAsia="ru-RU"/>
              </w:rPr>
              <w:t>M</w:t>
            </w:r>
            <w:r>
              <w:rPr>
                <w:rFonts w:ascii="Arial" w:eastAsia="MS Mincho" w:hAnsi="Arial" w:cs="Arial"/>
                <w:i/>
                <w:iCs/>
                <w:szCs w:val="24"/>
                <w:lang w:eastAsia="ru-RU"/>
              </w:rPr>
              <w:t>)</w:t>
            </w:r>
          </w:p>
          <w:p w14:paraId="4CF10ECE" w14:textId="76B33195" w:rsidR="006337D6" w:rsidRPr="002E6760"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r>
              <w:rPr>
                <w:rFonts w:ascii="Arial" w:eastAsia="Times New Roman" w:hAnsi="Arial" w:cs="Arial"/>
                <w:i/>
                <w:szCs w:val="24"/>
                <w:lang w:val="az-Latn-AZ"/>
              </w:rPr>
              <w:t>Şəbəkə avadanlıqları ilə şəbəkə təhlükəsizliyinin tətbiqi</w:t>
            </w:r>
            <w:r w:rsidRPr="00133878">
              <w:rPr>
                <w:rFonts w:ascii="Arial" w:eastAsia="Times New Roman" w:hAnsi="Arial" w:cs="Arial"/>
                <w:i/>
                <w:szCs w:val="24"/>
                <w:lang w:val="az-Latn-AZ"/>
              </w:rPr>
              <w:t xml:space="preserve">. </w:t>
            </w:r>
            <w:r>
              <w:rPr>
                <w:rFonts w:ascii="Arial" w:eastAsia="Times New Roman" w:hAnsi="Arial" w:cs="Arial"/>
                <w:i/>
                <w:szCs w:val="24"/>
                <w:lang w:val="az-Latn-AZ"/>
              </w:rPr>
              <w:t>VLAN</w:t>
            </w:r>
            <w:r w:rsidRPr="00D1141E">
              <w:rPr>
                <w:rFonts w:ascii="Arial" w:eastAsia="Times New Roman" w:hAnsi="Arial" w:cs="Arial"/>
                <w:i/>
                <w:szCs w:val="24"/>
                <w:lang w:val="az-Latn-AZ"/>
              </w:rPr>
              <w:t>(</w:t>
            </w:r>
            <w:r>
              <w:rPr>
                <w:rFonts w:ascii="Arial" w:eastAsia="Times New Roman" w:hAnsi="Arial" w:cs="Arial"/>
                <w:i/>
                <w:szCs w:val="24"/>
                <w:lang w:val="az-Latn-AZ"/>
              </w:rPr>
              <w:t>m</w:t>
            </w:r>
            <w:r w:rsidRPr="00D1141E">
              <w:rPr>
                <w:rFonts w:ascii="Arial" w:eastAsia="Times New Roman" w:hAnsi="Arial" w:cs="Arial"/>
                <w:i/>
                <w:szCs w:val="24"/>
                <w:lang w:val="az-Latn-AZ"/>
              </w:rPr>
              <w:t>)</w:t>
            </w:r>
          </w:p>
        </w:tc>
        <w:tc>
          <w:tcPr>
            <w:tcW w:w="2126" w:type="dxa"/>
          </w:tcPr>
          <w:p w14:paraId="56D1E142" w14:textId="69BA0A8A" w:rsidR="006337D6" w:rsidRDefault="006337D6" w:rsidP="006337D6">
            <w:pPr>
              <w:spacing w:line="276" w:lineRule="auto"/>
              <w:ind w:left="171" w:right="237"/>
              <w:rPr>
                <w:rFonts w:ascii="Arial" w:eastAsia="Times New Roman" w:hAnsi="Arial" w:cs="Arial"/>
                <w:szCs w:val="24"/>
                <w:lang w:val="az-Latn-AZ"/>
              </w:rPr>
            </w:pPr>
            <w:sdt>
              <w:sdtPr>
                <w:rPr>
                  <w:rFonts w:ascii="Arial" w:eastAsia="Times New Roman" w:hAnsi="Arial" w:cs="Arial"/>
                  <w:szCs w:val="24"/>
                  <w:lang w:val="az-Latn-AZ"/>
                </w:rPr>
                <w:id w:val="795723765"/>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959370943"/>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841516282"/>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4CBB7472" w14:textId="77777777" w:rsidR="006337D6"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4E6F2097" w14:textId="77777777" w:rsidR="006337D6"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5</w:t>
            </w:r>
          </w:p>
        </w:tc>
      </w:tr>
      <w:tr w:rsidR="006337D6" w:rsidRPr="004E418B" w14:paraId="7B586042" w14:textId="77777777" w:rsidTr="00386136">
        <w:trPr>
          <w:trHeight w:val="216"/>
        </w:trPr>
        <w:tc>
          <w:tcPr>
            <w:tcW w:w="709" w:type="dxa"/>
          </w:tcPr>
          <w:p w14:paraId="3BB64873"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5B0627F6" w14:textId="496483D3" w:rsidR="006337D6" w:rsidRPr="00026321" w:rsidRDefault="006337D6" w:rsidP="006337D6">
            <w:pPr>
              <w:tabs>
                <w:tab w:val="left" w:pos="993"/>
              </w:tabs>
              <w:ind w:left="85" w:hanging="85"/>
              <w:jc w:val="center"/>
              <w:rPr>
                <w:rFonts w:ascii="Arial" w:eastAsia="MS Mincho" w:hAnsi="Arial" w:cs="Arial"/>
                <w:b/>
                <w:i/>
                <w:szCs w:val="24"/>
                <w:lang w:eastAsia="ru-RU"/>
              </w:rPr>
            </w:pPr>
            <w:proofErr w:type="spellStart"/>
            <w:r>
              <w:rPr>
                <w:rFonts w:ascii="Arial" w:eastAsia="MS Mincho" w:hAnsi="Arial" w:cs="Arial"/>
                <w:b/>
                <w:bCs/>
                <w:szCs w:val="24"/>
                <w:lang w:eastAsia="ru-RU"/>
              </w:rPr>
              <w:t>Şəbəkə</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dayanıqlığı</w:t>
            </w:r>
            <w:proofErr w:type="spellEnd"/>
            <w:r w:rsidRPr="00026321">
              <w:rPr>
                <w:rFonts w:ascii="Arial" w:eastAsia="MS Mincho" w:hAnsi="Arial" w:cs="Arial"/>
                <w:b/>
                <w:bCs/>
                <w:szCs w:val="24"/>
                <w:lang w:eastAsia="ru-RU"/>
              </w:rPr>
              <w:t>.</w:t>
            </w:r>
          </w:p>
          <w:p w14:paraId="1637ED73" w14:textId="4034A36C" w:rsidR="006337D6" w:rsidRPr="004E418B" w:rsidRDefault="006337D6" w:rsidP="006337D6">
            <w:pPr>
              <w:tabs>
                <w:tab w:val="left" w:pos="993"/>
              </w:tabs>
              <w:ind w:left="85" w:hanging="85"/>
              <w:jc w:val="center"/>
              <w:rPr>
                <w:rFonts w:ascii="Arial" w:eastAsia="Times New Roman" w:hAnsi="Arial" w:cs="Arial"/>
                <w:i/>
                <w:szCs w:val="24"/>
                <w:lang w:val="az-Latn-AZ"/>
              </w:rPr>
            </w:pPr>
            <w:r w:rsidRPr="00943B9E">
              <w:rPr>
                <w:rFonts w:ascii="Arial" w:eastAsia="Times New Roman" w:hAnsi="Arial" w:cs="Arial"/>
                <w:i/>
                <w:sz w:val="24"/>
                <w:szCs w:val="24"/>
                <w:lang w:val="az-Latn-AZ"/>
              </w:rPr>
              <w:t>-</w:t>
            </w:r>
            <w:r w:rsidRPr="00D620F5">
              <w:rPr>
                <w:rFonts w:ascii="Arial" w:eastAsia="Times New Roman" w:hAnsi="Arial" w:cs="Arial"/>
                <w:i/>
                <w:szCs w:val="24"/>
                <w:lang w:val="az-Latn-AZ"/>
              </w:rPr>
              <w:t xml:space="preserve"> </w:t>
            </w:r>
            <w:proofErr w:type="spellStart"/>
            <w:r w:rsidRPr="006337D6">
              <w:rPr>
                <w:rFonts w:ascii="Arial" w:eastAsia="Times New Roman" w:hAnsi="Arial" w:cs="Arial"/>
                <w:i/>
                <w:szCs w:val="24"/>
              </w:rPr>
              <w:t>Şəbəkə</w:t>
            </w:r>
            <w:proofErr w:type="spellEnd"/>
            <w:r w:rsidRPr="006337D6">
              <w:rPr>
                <w:rFonts w:ascii="Arial" w:eastAsia="Times New Roman" w:hAnsi="Arial" w:cs="Arial"/>
                <w:i/>
                <w:szCs w:val="24"/>
              </w:rPr>
              <w:t xml:space="preserve"> </w:t>
            </w:r>
            <w:proofErr w:type="spellStart"/>
            <w:r>
              <w:rPr>
                <w:rFonts w:ascii="Arial" w:eastAsia="Times New Roman" w:hAnsi="Arial" w:cs="Arial"/>
                <w:i/>
                <w:szCs w:val="24"/>
              </w:rPr>
              <w:t>t</w:t>
            </w:r>
            <w:r w:rsidRPr="006337D6">
              <w:rPr>
                <w:rFonts w:ascii="Arial" w:eastAsia="Times New Roman" w:hAnsi="Arial" w:cs="Arial"/>
                <w:i/>
                <w:szCs w:val="24"/>
              </w:rPr>
              <w:t>rafikinin</w:t>
            </w:r>
            <w:proofErr w:type="spellEnd"/>
            <w:r w:rsidRPr="006337D6">
              <w:rPr>
                <w:rFonts w:ascii="Arial" w:eastAsia="Times New Roman" w:hAnsi="Arial" w:cs="Arial"/>
                <w:i/>
                <w:szCs w:val="24"/>
              </w:rPr>
              <w:t xml:space="preserve"> </w:t>
            </w:r>
            <w:proofErr w:type="spellStart"/>
            <w:r>
              <w:rPr>
                <w:rFonts w:ascii="Arial" w:eastAsia="Times New Roman" w:hAnsi="Arial" w:cs="Arial"/>
                <w:i/>
                <w:szCs w:val="24"/>
              </w:rPr>
              <w:t>d</w:t>
            </w:r>
            <w:r w:rsidRPr="006337D6">
              <w:rPr>
                <w:rFonts w:ascii="Arial" w:eastAsia="Times New Roman" w:hAnsi="Arial" w:cs="Arial"/>
                <w:i/>
                <w:szCs w:val="24"/>
              </w:rPr>
              <w:t>avamlılığı</w:t>
            </w:r>
            <w:proofErr w:type="spellEnd"/>
            <w:r w:rsidRPr="006337D6">
              <w:rPr>
                <w:rFonts w:ascii="Arial" w:eastAsia="Times New Roman" w:hAnsi="Arial" w:cs="Arial"/>
                <w:i/>
                <w:szCs w:val="24"/>
              </w:rPr>
              <w:t xml:space="preserve"> </w:t>
            </w:r>
            <w:proofErr w:type="spellStart"/>
            <w:r w:rsidRPr="006337D6">
              <w:rPr>
                <w:rFonts w:ascii="Arial" w:eastAsia="Times New Roman" w:hAnsi="Arial" w:cs="Arial"/>
                <w:i/>
                <w:szCs w:val="24"/>
              </w:rPr>
              <w:t>və</w:t>
            </w:r>
            <w:proofErr w:type="spellEnd"/>
            <w:r w:rsidRPr="006337D6">
              <w:rPr>
                <w:rFonts w:ascii="Arial" w:eastAsia="Times New Roman" w:hAnsi="Arial" w:cs="Arial"/>
                <w:i/>
                <w:szCs w:val="24"/>
              </w:rPr>
              <w:t xml:space="preserve"> </w:t>
            </w:r>
            <w:proofErr w:type="spellStart"/>
            <w:r>
              <w:rPr>
                <w:rFonts w:ascii="Arial" w:eastAsia="Times New Roman" w:hAnsi="Arial" w:cs="Arial"/>
                <w:i/>
                <w:szCs w:val="24"/>
              </w:rPr>
              <w:t>i</w:t>
            </w:r>
            <w:r w:rsidRPr="006337D6">
              <w:rPr>
                <w:rFonts w:ascii="Arial" w:eastAsia="Times New Roman" w:hAnsi="Arial" w:cs="Arial"/>
                <w:i/>
                <w:szCs w:val="24"/>
              </w:rPr>
              <w:t>zolyasiyası</w:t>
            </w:r>
            <w:proofErr w:type="spellEnd"/>
            <w:r w:rsidRPr="006337D6">
              <w:rPr>
                <w:rFonts w:ascii="Arial" w:eastAsia="Times New Roman" w:hAnsi="Arial" w:cs="Arial"/>
                <w:i/>
                <w:szCs w:val="24"/>
              </w:rPr>
              <w:t xml:space="preserve">. </w:t>
            </w:r>
            <w:proofErr w:type="spellStart"/>
            <w:r w:rsidRPr="006337D6">
              <w:rPr>
                <w:rFonts w:ascii="Arial" w:eastAsia="Times New Roman" w:hAnsi="Arial" w:cs="Arial"/>
                <w:i/>
                <w:szCs w:val="24"/>
              </w:rPr>
              <w:t>Şəbəkə</w:t>
            </w:r>
            <w:proofErr w:type="spellEnd"/>
            <w:r w:rsidRPr="006337D6">
              <w:rPr>
                <w:rFonts w:ascii="Arial" w:eastAsia="Times New Roman" w:hAnsi="Arial" w:cs="Arial"/>
                <w:i/>
                <w:szCs w:val="24"/>
              </w:rPr>
              <w:t xml:space="preserve"> </w:t>
            </w:r>
            <w:proofErr w:type="spellStart"/>
            <w:r>
              <w:rPr>
                <w:rFonts w:ascii="Arial" w:eastAsia="Times New Roman" w:hAnsi="Arial" w:cs="Arial"/>
                <w:i/>
                <w:szCs w:val="24"/>
              </w:rPr>
              <w:t>a</w:t>
            </w:r>
            <w:r w:rsidRPr="006337D6">
              <w:rPr>
                <w:rFonts w:ascii="Arial" w:eastAsia="Times New Roman" w:hAnsi="Arial" w:cs="Arial"/>
                <w:i/>
                <w:szCs w:val="24"/>
              </w:rPr>
              <w:t>vadanlıqları</w:t>
            </w:r>
            <w:proofErr w:type="spellEnd"/>
            <w:r w:rsidRPr="006337D6">
              <w:rPr>
                <w:rFonts w:ascii="Arial" w:eastAsia="Times New Roman" w:hAnsi="Arial" w:cs="Arial"/>
                <w:i/>
                <w:szCs w:val="24"/>
              </w:rPr>
              <w:t xml:space="preserve"> </w:t>
            </w:r>
            <w:proofErr w:type="spellStart"/>
            <w:r w:rsidRPr="006337D6">
              <w:rPr>
                <w:rFonts w:ascii="Arial" w:eastAsia="Times New Roman" w:hAnsi="Arial" w:cs="Arial"/>
                <w:i/>
                <w:szCs w:val="24"/>
              </w:rPr>
              <w:t>ilə</w:t>
            </w:r>
            <w:proofErr w:type="spellEnd"/>
            <w:r w:rsidRPr="006337D6">
              <w:rPr>
                <w:rFonts w:ascii="Arial" w:eastAsia="Times New Roman" w:hAnsi="Arial" w:cs="Arial"/>
                <w:i/>
                <w:szCs w:val="24"/>
              </w:rPr>
              <w:t xml:space="preserve"> </w:t>
            </w:r>
            <w:proofErr w:type="spellStart"/>
            <w:r>
              <w:rPr>
                <w:rFonts w:ascii="Arial" w:eastAsia="Times New Roman" w:hAnsi="Arial" w:cs="Arial"/>
                <w:i/>
                <w:szCs w:val="24"/>
              </w:rPr>
              <w:t>m</w:t>
            </w:r>
            <w:r w:rsidRPr="006337D6">
              <w:rPr>
                <w:rFonts w:ascii="Arial" w:eastAsia="Times New Roman" w:hAnsi="Arial" w:cs="Arial"/>
                <w:i/>
                <w:szCs w:val="24"/>
              </w:rPr>
              <w:t>övcudluğun</w:t>
            </w:r>
            <w:proofErr w:type="spellEnd"/>
            <w:r w:rsidRPr="006337D6">
              <w:rPr>
                <w:rFonts w:ascii="Arial" w:eastAsia="Times New Roman" w:hAnsi="Arial" w:cs="Arial"/>
                <w:i/>
                <w:szCs w:val="24"/>
              </w:rPr>
              <w:t xml:space="preserve"> </w:t>
            </w:r>
            <w:proofErr w:type="spellStart"/>
            <w:r>
              <w:rPr>
                <w:rFonts w:ascii="Arial" w:eastAsia="Times New Roman" w:hAnsi="Arial" w:cs="Arial"/>
                <w:i/>
                <w:szCs w:val="24"/>
              </w:rPr>
              <w:t>q</w:t>
            </w:r>
            <w:r w:rsidRPr="006337D6">
              <w:rPr>
                <w:rFonts w:ascii="Arial" w:eastAsia="Times New Roman" w:hAnsi="Arial" w:cs="Arial"/>
                <w:i/>
                <w:szCs w:val="24"/>
              </w:rPr>
              <w:t>orunması</w:t>
            </w:r>
            <w:proofErr w:type="spellEnd"/>
            <w:r w:rsidRPr="00133878">
              <w:rPr>
                <w:rFonts w:ascii="Arial" w:eastAsia="Times New Roman" w:hAnsi="Arial" w:cs="Arial"/>
                <w:i/>
                <w:szCs w:val="24"/>
              </w:rPr>
              <w:t>. VRRP. HSRP</w:t>
            </w:r>
            <w:r>
              <w:rPr>
                <w:rFonts w:ascii="Arial" w:eastAsia="Times New Roman" w:hAnsi="Arial" w:cs="Arial"/>
                <w:i/>
                <w:szCs w:val="24"/>
              </w:rPr>
              <w:t xml:space="preserve"> </w:t>
            </w:r>
            <w:r w:rsidRPr="00943B9E">
              <w:rPr>
                <w:rFonts w:ascii="Arial" w:eastAsia="Times New Roman" w:hAnsi="Arial" w:cs="Arial"/>
                <w:i/>
                <w:szCs w:val="24"/>
                <w:lang w:val="az-Latn-AZ"/>
              </w:rPr>
              <w:t>(</w:t>
            </w:r>
            <w:r>
              <w:rPr>
                <w:rFonts w:ascii="Arial" w:eastAsia="Times New Roman" w:hAnsi="Arial" w:cs="Arial"/>
                <w:i/>
                <w:szCs w:val="24"/>
                <w:lang w:val="az-Latn-AZ"/>
              </w:rPr>
              <w:t>M</w:t>
            </w:r>
            <w:r w:rsidRPr="00943B9E">
              <w:rPr>
                <w:rFonts w:ascii="Arial" w:eastAsia="Times New Roman" w:hAnsi="Arial" w:cs="Arial"/>
                <w:i/>
                <w:szCs w:val="24"/>
                <w:lang w:val="az-Latn-AZ"/>
              </w:rPr>
              <w:t>)</w:t>
            </w:r>
          </w:p>
        </w:tc>
        <w:tc>
          <w:tcPr>
            <w:tcW w:w="2126" w:type="dxa"/>
          </w:tcPr>
          <w:p w14:paraId="7A9D0986" w14:textId="055C1830" w:rsidR="006337D6" w:rsidRPr="00282A12" w:rsidRDefault="006337D6" w:rsidP="006337D6">
            <w:pPr>
              <w:spacing w:line="276" w:lineRule="auto"/>
              <w:ind w:left="171" w:right="237"/>
              <w:rPr>
                <w:rFonts w:ascii="Arial" w:eastAsia="Times New Roman" w:hAnsi="Arial" w:cs="Arial"/>
                <w:szCs w:val="24"/>
                <w:lang w:val="az-Latn-AZ"/>
              </w:rPr>
            </w:pPr>
            <w:sdt>
              <w:sdtPr>
                <w:rPr>
                  <w:rFonts w:ascii="Arial" w:eastAsia="Times New Roman" w:hAnsi="Arial" w:cs="Arial"/>
                  <w:szCs w:val="24"/>
                  <w:lang w:val="az-Latn-AZ"/>
                </w:rPr>
                <w:id w:val="-2031713757"/>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916161904"/>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126198528"/>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75835515"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4A640D20"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6337D6" w:rsidRPr="004E418B" w14:paraId="114EDC53" w14:textId="77777777" w:rsidTr="00386136">
        <w:trPr>
          <w:trHeight w:val="319"/>
        </w:trPr>
        <w:tc>
          <w:tcPr>
            <w:tcW w:w="709" w:type="dxa"/>
          </w:tcPr>
          <w:p w14:paraId="0871C9CD"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r w:rsidRPr="008F3080">
              <w:rPr>
                <w:rFonts w:ascii="Arial" w:eastAsia="Times New Roman" w:hAnsi="Arial" w:cs="Arial"/>
                <w:i/>
                <w:szCs w:val="24"/>
                <w:lang w:val="az-Latn-AZ"/>
              </w:rPr>
              <w:t xml:space="preserve"> </w:t>
            </w:r>
          </w:p>
        </w:tc>
        <w:tc>
          <w:tcPr>
            <w:tcW w:w="4678" w:type="dxa"/>
          </w:tcPr>
          <w:p w14:paraId="105780B0" w14:textId="6DB934A5" w:rsidR="006337D6" w:rsidRPr="00331215" w:rsidRDefault="006337D6" w:rsidP="006337D6">
            <w:pPr>
              <w:tabs>
                <w:tab w:val="left" w:pos="993"/>
              </w:tabs>
              <w:jc w:val="center"/>
              <w:rPr>
                <w:rFonts w:ascii="Arial" w:eastAsia="MS Mincho" w:hAnsi="Arial" w:cs="Arial"/>
                <w:b/>
                <w:i/>
                <w:szCs w:val="24"/>
                <w:lang w:eastAsia="ru-RU"/>
              </w:rPr>
            </w:pPr>
            <w:r>
              <w:rPr>
                <w:rFonts w:ascii="Arial" w:eastAsia="MS Mincho" w:hAnsi="Arial" w:cs="Arial"/>
                <w:b/>
                <w:bCs/>
                <w:szCs w:val="24"/>
                <w:lang w:eastAsia="ru-RU"/>
              </w:rPr>
              <w:t xml:space="preserve">DHCP </w:t>
            </w:r>
            <w:proofErr w:type="spellStart"/>
            <w:r>
              <w:rPr>
                <w:rFonts w:ascii="Arial" w:eastAsia="MS Mincho" w:hAnsi="Arial" w:cs="Arial"/>
                <w:b/>
                <w:bCs/>
                <w:szCs w:val="24"/>
                <w:lang w:eastAsia="ru-RU"/>
              </w:rPr>
              <w:t>tətbiqi</w:t>
            </w:r>
            <w:proofErr w:type="spellEnd"/>
            <w:r w:rsidRPr="00331215">
              <w:rPr>
                <w:rFonts w:ascii="Arial" w:eastAsia="MS Mincho" w:hAnsi="Arial" w:cs="Arial"/>
                <w:b/>
                <w:bCs/>
                <w:szCs w:val="24"/>
                <w:lang w:eastAsia="ru-RU"/>
              </w:rPr>
              <w:t>.</w:t>
            </w:r>
          </w:p>
          <w:p w14:paraId="07F090CB" w14:textId="263E0ED8" w:rsidR="006337D6" w:rsidRPr="004E418B" w:rsidRDefault="006337D6" w:rsidP="006337D6">
            <w:pPr>
              <w:tabs>
                <w:tab w:val="left" w:pos="993"/>
              </w:tabs>
              <w:jc w:val="center"/>
              <w:rPr>
                <w:rFonts w:ascii="Arial" w:eastAsia="Times New Roman" w:hAnsi="Arial" w:cs="Arial"/>
                <w:i/>
                <w:szCs w:val="24"/>
                <w:lang w:val="az-Latn-AZ"/>
              </w:rPr>
            </w:pPr>
            <w:r w:rsidRPr="00331215">
              <w:rPr>
                <w:rFonts w:ascii="Arial" w:eastAsia="MS Mincho" w:hAnsi="Arial" w:cs="Arial"/>
                <w:i/>
                <w:sz w:val="24"/>
                <w:szCs w:val="24"/>
                <w:lang w:eastAsia="ru-RU"/>
              </w:rPr>
              <w:t xml:space="preserve">- </w:t>
            </w:r>
            <w:r>
              <w:rPr>
                <w:rFonts w:ascii="Arial" w:eastAsia="MS Mincho" w:hAnsi="Arial" w:cs="Arial"/>
                <w:i/>
                <w:szCs w:val="24"/>
                <w:lang w:eastAsia="ru-RU"/>
              </w:rPr>
              <w:t>DHCP Snooping. ARP Inspection. MAC Spoofing</w:t>
            </w:r>
            <w:r>
              <w:rPr>
                <w:rFonts w:ascii="Arial" w:eastAsia="MS Mincho" w:hAnsi="Arial" w:cs="Arial"/>
                <w:i/>
                <w:sz w:val="20"/>
                <w:szCs w:val="24"/>
                <w:lang w:eastAsia="ru-RU"/>
              </w:rPr>
              <w:t xml:space="preserve"> </w:t>
            </w:r>
            <w:r w:rsidRPr="00331215">
              <w:rPr>
                <w:rFonts w:ascii="Arial" w:eastAsia="MS Mincho" w:hAnsi="Arial" w:cs="Arial"/>
                <w:i/>
                <w:szCs w:val="24"/>
                <w:lang w:eastAsia="ru-RU"/>
              </w:rPr>
              <w:t>(</w:t>
            </w:r>
            <w:r>
              <w:rPr>
                <w:rFonts w:ascii="Arial" w:eastAsia="MS Mincho" w:hAnsi="Arial" w:cs="Arial"/>
                <w:i/>
                <w:szCs w:val="24"/>
                <w:lang w:eastAsia="ru-RU"/>
              </w:rPr>
              <w:t>M</w:t>
            </w:r>
            <w:r w:rsidRPr="00E70652">
              <w:rPr>
                <w:rFonts w:ascii="Arial" w:eastAsia="MS Mincho" w:hAnsi="Arial" w:cs="Arial"/>
                <w:i/>
                <w:szCs w:val="24"/>
                <w:lang w:val="az-Latn-AZ" w:eastAsia="ru-RU"/>
              </w:rPr>
              <w:t>)</w:t>
            </w:r>
          </w:p>
        </w:tc>
        <w:tc>
          <w:tcPr>
            <w:tcW w:w="2126" w:type="dxa"/>
          </w:tcPr>
          <w:p w14:paraId="32EF7FB5" w14:textId="56D8AAFD" w:rsidR="006337D6" w:rsidRPr="00282A12" w:rsidRDefault="006337D6" w:rsidP="006337D6">
            <w:pPr>
              <w:spacing w:line="276" w:lineRule="auto"/>
              <w:ind w:left="171" w:right="237"/>
              <w:rPr>
                <w:rFonts w:ascii="Arial" w:eastAsia="Times New Roman" w:hAnsi="Arial" w:cs="Arial"/>
                <w:szCs w:val="24"/>
                <w:lang w:val="az-Latn-AZ"/>
              </w:rPr>
            </w:pPr>
            <w:sdt>
              <w:sdtPr>
                <w:rPr>
                  <w:rFonts w:ascii="Arial" w:eastAsia="Times New Roman" w:hAnsi="Arial" w:cs="Arial"/>
                  <w:szCs w:val="24"/>
                  <w:lang w:val="az-Latn-AZ"/>
                </w:rPr>
                <w:id w:val="-1908680322"/>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730813836"/>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846604515"/>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290312EE"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75F9F592"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6337D6" w:rsidRPr="004E418B" w14:paraId="046E7378" w14:textId="77777777" w:rsidTr="00386136">
        <w:trPr>
          <w:trHeight w:val="254"/>
        </w:trPr>
        <w:tc>
          <w:tcPr>
            <w:tcW w:w="709" w:type="dxa"/>
          </w:tcPr>
          <w:p w14:paraId="1967206A"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24534831" w14:textId="41B394BE" w:rsidR="006337D6" w:rsidRPr="00E70652" w:rsidRDefault="006337D6" w:rsidP="006337D6">
            <w:pPr>
              <w:tabs>
                <w:tab w:val="left" w:pos="993"/>
              </w:tabs>
              <w:jc w:val="center"/>
              <w:rPr>
                <w:rFonts w:ascii="Arial" w:eastAsia="MS Mincho" w:hAnsi="Arial" w:cs="Arial"/>
                <w:b/>
                <w:szCs w:val="24"/>
                <w:lang w:val="az-Latn-AZ" w:eastAsia="ru-RU"/>
              </w:rPr>
            </w:pPr>
            <w:r>
              <w:rPr>
                <w:rFonts w:ascii="Arial" w:eastAsia="MS Mincho" w:hAnsi="Arial" w:cs="Arial"/>
                <w:b/>
                <w:bCs/>
                <w:szCs w:val="24"/>
                <w:lang w:eastAsia="ru-RU"/>
              </w:rPr>
              <w:t xml:space="preserve">BGP </w:t>
            </w:r>
            <w:proofErr w:type="spellStart"/>
            <w:r>
              <w:rPr>
                <w:rFonts w:ascii="Arial" w:eastAsia="MS Mincho" w:hAnsi="Arial" w:cs="Arial"/>
                <w:b/>
                <w:bCs/>
                <w:szCs w:val="24"/>
                <w:lang w:eastAsia="ru-RU"/>
              </w:rPr>
              <w:t>tətbiqi</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və</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prinsipləri</w:t>
            </w:r>
            <w:proofErr w:type="spellEnd"/>
            <w:r w:rsidRPr="00E70652">
              <w:rPr>
                <w:rFonts w:ascii="Arial" w:eastAsia="MS Mincho" w:hAnsi="Arial" w:cs="Arial"/>
                <w:b/>
                <w:szCs w:val="24"/>
                <w:lang w:val="az-Latn-AZ" w:eastAsia="ru-RU"/>
              </w:rPr>
              <w:t>.</w:t>
            </w:r>
          </w:p>
          <w:p w14:paraId="2A0556CB" w14:textId="53B5C7D0" w:rsidR="006337D6" w:rsidRPr="00CD6B46" w:rsidRDefault="006337D6" w:rsidP="006337D6">
            <w:pPr>
              <w:tabs>
                <w:tab w:val="left" w:pos="993"/>
              </w:tabs>
              <w:jc w:val="center"/>
              <w:rPr>
                <w:rFonts w:ascii="Arial" w:hAnsi="Arial" w:cs="Arial"/>
                <w:i/>
                <w:szCs w:val="24"/>
              </w:rPr>
            </w:pPr>
            <w:r w:rsidRPr="00943B9E">
              <w:rPr>
                <w:rFonts w:ascii="Arial" w:hAnsi="Arial" w:cs="Arial"/>
                <w:i/>
                <w:szCs w:val="24"/>
                <w:lang w:val="az-Latn-AZ"/>
              </w:rPr>
              <w:t>-</w:t>
            </w:r>
            <w:r>
              <w:rPr>
                <w:rFonts w:ascii="Arial" w:hAnsi="Arial" w:cs="Arial"/>
                <w:i/>
                <w:szCs w:val="24"/>
                <w:lang w:val="az-Latn-AZ"/>
              </w:rPr>
              <w:t xml:space="preserve"> </w:t>
            </w:r>
            <w:r w:rsidRPr="006337D6">
              <w:rPr>
                <w:rFonts w:ascii="Arial" w:hAnsi="Arial" w:cs="Arial"/>
                <w:bCs/>
                <w:i/>
                <w:szCs w:val="24"/>
                <w:lang w:val="az-Latn-AZ"/>
              </w:rPr>
              <w:t xml:space="preserve">Protokolun əhəmiyyəti və iş prinsipi. </w:t>
            </w:r>
            <w:r w:rsidRPr="006337D6">
              <w:rPr>
                <w:rFonts w:ascii="Arial" w:hAnsi="Arial" w:cs="Arial"/>
                <w:bCs/>
                <w:i/>
                <w:szCs w:val="24"/>
              </w:rPr>
              <w:t xml:space="preserve">Avtonom </w:t>
            </w:r>
            <w:proofErr w:type="spellStart"/>
            <w:r w:rsidRPr="006337D6">
              <w:rPr>
                <w:rFonts w:ascii="Arial" w:hAnsi="Arial" w:cs="Arial"/>
                <w:bCs/>
                <w:i/>
                <w:szCs w:val="24"/>
              </w:rPr>
              <w:t>sistem</w:t>
            </w:r>
            <w:proofErr w:type="spellEnd"/>
            <w:r w:rsidRPr="006337D6">
              <w:rPr>
                <w:rFonts w:ascii="Arial" w:hAnsi="Arial" w:cs="Arial"/>
                <w:bCs/>
                <w:i/>
                <w:szCs w:val="24"/>
              </w:rPr>
              <w:t xml:space="preserve"> </w:t>
            </w:r>
            <w:proofErr w:type="spellStart"/>
            <w:r w:rsidRPr="006337D6">
              <w:rPr>
                <w:rFonts w:ascii="Arial" w:hAnsi="Arial" w:cs="Arial"/>
                <w:bCs/>
                <w:i/>
                <w:szCs w:val="24"/>
              </w:rPr>
              <w:t>nədir</w:t>
            </w:r>
            <w:proofErr w:type="spellEnd"/>
            <w:r w:rsidRPr="006337D6">
              <w:rPr>
                <w:rFonts w:ascii="Arial" w:hAnsi="Arial" w:cs="Arial"/>
                <w:bCs/>
                <w:i/>
                <w:szCs w:val="24"/>
              </w:rPr>
              <w:t xml:space="preserve">? </w:t>
            </w:r>
            <w:proofErr w:type="spellStart"/>
            <w:r w:rsidRPr="006337D6">
              <w:rPr>
                <w:rFonts w:ascii="Arial" w:hAnsi="Arial" w:cs="Arial"/>
                <w:bCs/>
                <w:i/>
                <w:szCs w:val="24"/>
              </w:rPr>
              <w:t>Mesaj</w:t>
            </w:r>
            <w:proofErr w:type="spellEnd"/>
            <w:r w:rsidRPr="006337D6">
              <w:rPr>
                <w:rFonts w:ascii="Arial" w:hAnsi="Arial" w:cs="Arial"/>
                <w:bCs/>
                <w:i/>
                <w:szCs w:val="24"/>
              </w:rPr>
              <w:t xml:space="preserve"> </w:t>
            </w:r>
            <w:proofErr w:type="spellStart"/>
            <w:r w:rsidRPr="006337D6">
              <w:rPr>
                <w:rFonts w:ascii="Arial" w:hAnsi="Arial" w:cs="Arial"/>
                <w:bCs/>
                <w:i/>
                <w:szCs w:val="24"/>
              </w:rPr>
              <w:t>tipləri</w:t>
            </w:r>
            <w:proofErr w:type="spellEnd"/>
            <w:r w:rsidRPr="006337D6">
              <w:rPr>
                <w:rFonts w:ascii="Arial" w:hAnsi="Arial" w:cs="Arial"/>
                <w:bCs/>
                <w:i/>
                <w:szCs w:val="24"/>
              </w:rPr>
              <w:t xml:space="preserve">. Status </w:t>
            </w:r>
            <w:proofErr w:type="spellStart"/>
            <w:r w:rsidRPr="006337D6">
              <w:rPr>
                <w:rFonts w:ascii="Arial" w:hAnsi="Arial" w:cs="Arial"/>
                <w:bCs/>
                <w:i/>
                <w:szCs w:val="24"/>
              </w:rPr>
              <w:t>tipləri</w:t>
            </w:r>
            <w:proofErr w:type="spellEnd"/>
            <w:r w:rsidRPr="008E41DF">
              <w:rPr>
                <w:rFonts w:ascii="Arial" w:hAnsi="Arial" w:cs="Arial"/>
                <w:bCs/>
                <w:i/>
                <w:szCs w:val="24"/>
              </w:rPr>
              <w:t>.</w:t>
            </w:r>
            <w:r>
              <w:rPr>
                <w:rFonts w:ascii="Arial" w:hAnsi="Arial" w:cs="Arial"/>
                <w:bCs/>
                <w:i/>
                <w:szCs w:val="24"/>
              </w:rPr>
              <w:t xml:space="preserve"> </w:t>
            </w:r>
            <w:r w:rsidRPr="00943B9E">
              <w:rPr>
                <w:rFonts w:ascii="Arial" w:hAnsi="Arial" w:cs="Arial"/>
                <w:i/>
                <w:szCs w:val="24"/>
                <w:lang w:val="az-Latn-AZ"/>
              </w:rPr>
              <w:t>(</w:t>
            </w:r>
            <w:r>
              <w:rPr>
                <w:rFonts w:ascii="Arial" w:hAnsi="Arial" w:cs="Arial"/>
                <w:i/>
                <w:szCs w:val="24"/>
                <w:lang w:val="az-Latn-AZ"/>
              </w:rPr>
              <w:t>M</w:t>
            </w:r>
            <w:r w:rsidRPr="00943B9E">
              <w:rPr>
                <w:rFonts w:ascii="Arial" w:hAnsi="Arial" w:cs="Arial"/>
                <w:i/>
                <w:szCs w:val="24"/>
                <w:lang w:val="az-Latn-AZ"/>
              </w:rPr>
              <w:t>)</w:t>
            </w:r>
          </w:p>
          <w:p w14:paraId="29DF7F2B" w14:textId="0A25C85D" w:rsidR="006337D6" w:rsidRPr="008E41DF" w:rsidRDefault="006337D6" w:rsidP="006337D6">
            <w:pPr>
              <w:tabs>
                <w:tab w:val="left" w:pos="993"/>
              </w:tabs>
              <w:jc w:val="center"/>
              <w:rPr>
                <w:rFonts w:ascii="Arial" w:hAnsi="Arial" w:cs="Arial"/>
                <w:szCs w:val="24"/>
              </w:rPr>
            </w:pPr>
            <w:r>
              <w:rPr>
                <w:rFonts w:ascii="Arial" w:hAnsi="Arial" w:cs="Arial"/>
                <w:i/>
                <w:szCs w:val="24"/>
                <w:lang w:val="az-Latn-AZ"/>
              </w:rPr>
              <w:t xml:space="preserve">- </w:t>
            </w:r>
            <w:proofErr w:type="spellStart"/>
            <w:r w:rsidRPr="006337D6">
              <w:rPr>
                <w:rFonts w:ascii="Arial" w:hAnsi="Arial" w:cs="Arial"/>
                <w:bCs/>
                <w:i/>
                <w:szCs w:val="24"/>
              </w:rPr>
              <w:t>Təhlükəsiz</w:t>
            </w:r>
            <w:proofErr w:type="spellEnd"/>
            <w:r w:rsidRPr="006337D6">
              <w:rPr>
                <w:rFonts w:ascii="Arial" w:hAnsi="Arial" w:cs="Arial"/>
                <w:bCs/>
                <w:i/>
                <w:szCs w:val="24"/>
              </w:rPr>
              <w:t xml:space="preserve"> </w:t>
            </w:r>
            <w:proofErr w:type="spellStart"/>
            <w:r w:rsidRPr="006337D6">
              <w:rPr>
                <w:rFonts w:ascii="Arial" w:hAnsi="Arial" w:cs="Arial"/>
                <w:bCs/>
                <w:i/>
                <w:szCs w:val="24"/>
              </w:rPr>
              <w:t>protokolların</w:t>
            </w:r>
            <w:proofErr w:type="spellEnd"/>
            <w:r w:rsidRPr="006337D6">
              <w:rPr>
                <w:rFonts w:ascii="Arial" w:hAnsi="Arial" w:cs="Arial"/>
                <w:bCs/>
                <w:i/>
                <w:szCs w:val="24"/>
              </w:rPr>
              <w:t xml:space="preserve"> </w:t>
            </w:r>
            <w:proofErr w:type="spellStart"/>
            <w:r w:rsidRPr="006337D6">
              <w:rPr>
                <w:rFonts w:ascii="Arial" w:hAnsi="Arial" w:cs="Arial"/>
                <w:bCs/>
                <w:i/>
                <w:szCs w:val="24"/>
              </w:rPr>
              <w:t>tətbiqi</w:t>
            </w:r>
            <w:proofErr w:type="spellEnd"/>
            <w:r>
              <w:rPr>
                <w:rFonts w:ascii="Arial" w:hAnsi="Arial" w:cs="Arial"/>
                <w:bCs/>
                <w:i/>
                <w:szCs w:val="24"/>
              </w:rPr>
              <w:t>.</w:t>
            </w:r>
            <w:r w:rsidRPr="006337D6">
              <w:rPr>
                <w:rFonts w:ascii="Arial" w:hAnsi="Arial" w:cs="Arial"/>
                <w:bCs/>
                <w:i/>
                <w:szCs w:val="24"/>
              </w:rPr>
              <w:t xml:space="preserve"> </w:t>
            </w:r>
            <w:r>
              <w:rPr>
                <w:rFonts w:ascii="Arial" w:hAnsi="Arial" w:cs="Arial"/>
                <w:bCs/>
                <w:i/>
                <w:szCs w:val="24"/>
                <w:lang w:val="az-Latn-AZ"/>
              </w:rPr>
              <w:t>(</w:t>
            </w:r>
            <w:r>
              <w:rPr>
                <w:rFonts w:ascii="Arial" w:hAnsi="Arial" w:cs="Arial"/>
                <w:bCs/>
                <w:i/>
                <w:szCs w:val="24"/>
                <w:lang w:val="az-Latn-AZ"/>
              </w:rPr>
              <w:t>m</w:t>
            </w:r>
            <w:r>
              <w:rPr>
                <w:rFonts w:ascii="Arial" w:hAnsi="Arial" w:cs="Arial"/>
                <w:bCs/>
                <w:i/>
                <w:szCs w:val="24"/>
                <w:lang w:val="az-Latn-AZ"/>
              </w:rPr>
              <w:t>)</w:t>
            </w:r>
          </w:p>
        </w:tc>
        <w:tc>
          <w:tcPr>
            <w:tcW w:w="2126" w:type="dxa"/>
          </w:tcPr>
          <w:p w14:paraId="7E1E4ACA" w14:textId="5B5F1832" w:rsidR="006337D6" w:rsidRPr="003F0BBD"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845055272"/>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524706680"/>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582419476"/>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6B283419"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00638192"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4</w:t>
            </w:r>
          </w:p>
        </w:tc>
      </w:tr>
      <w:tr w:rsidR="006337D6" w:rsidRPr="004E418B" w14:paraId="31F9E55E" w14:textId="77777777" w:rsidTr="00386136">
        <w:trPr>
          <w:trHeight w:val="187"/>
        </w:trPr>
        <w:tc>
          <w:tcPr>
            <w:tcW w:w="709" w:type="dxa"/>
          </w:tcPr>
          <w:p w14:paraId="1C506344"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52FCF10B" w14:textId="38438BFB" w:rsidR="006337D6" w:rsidRPr="00A42128" w:rsidRDefault="006337D6" w:rsidP="006337D6">
            <w:pPr>
              <w:tabs>
                <w:tab w:val="left" w:pos="993"/>
              </w:tabs>
              <w:jc w:val="center"/>
              <w:rPr>
                <w:rFonts w:ascii="Arial" w:eastAsia="MS Mincho" w:hAnsi="Arial" w:cs="Arial"/>
                <w:b/>
                <w:szCs w:val="24"/>
                <w:lang w:val="az-Latn-AZ" w:eastAsia="ru-RU"/>
              </w:rPr>
            </w:pPr>
            <w:r>
              <w:rPr>
                <w:rFonts w:ascii="Arial" w:eastAsia="MS Mincho" w:hAnsi="Arial" w:cs="Arial"/>
                <w:b/>
                <w:bCs/>
                <w:szCs w:val="24"/>
                <w:lang w:val="az-Latn-AZ" w:eastAsia="ru-RU"/>
              </w:rPr>
              <w:t>Üstün</w:t>
            </w:r>
            <w:r w:rsidRPr="006337D6">
              <w:rPr>
                <w:rFonts w:ascii="Arial" w:eastAsia="MS Mincho" w:hAnsi="Arial" w:cs="Arial"/>
                <w:b/>
                <w:bCs/>
                <w:szCs w:val="24"/>
                <w:lang w:val="az-Latn-AZ" w:eastAsia="ru-RU"/>
              </w:rPr>
              <w:t xml:space="preserve"> səviyyəli IPv4 giriş nəzarət siyahıları (ACL).</w:t>
            </w:r>
          </w:p>
          <w:p w14:paraId="4CB815A4" w14:textId="7D88E0F4" w:rsidR="006337D6" w:rsidRPr="006337D6" w:rsidRDefault="006337D6" w:rsidP="006337D6">
            <w:pPr>
              <w:tabs>
                <w:tab w:val="left" w:pos="993"/>
              </w:tabs>
              <w:jc w:val="center"/>
              <w:rPr>
                <w:rFonts w:ascii="Arial" w:hAnsi="Arial" w:cs="Arial"/>
                <w:i/>
                <w:szCs w:val="24"/>
                <w:lang w:val="az-Latn-AZ"/>
              </w:rPr>
            </w:pPr>
            <w:r w:rsidRPr="00943B9E">
              <w:rPr>
                <w:rFonts w:ascii="Arial" w:eastAsia="Times New Roman" w:hAnsi="Arial" w:cs="Arial"/>
                <w:i/>
                <w:szCs w:val="24"/>
                <w:lang w:val="az-Latn-AZ"/>
              </w:rPr>
              <w:t>-</w:t>
            </w:r>
            <w:r>
              <w:rPr>
                <w:rFonts w:ascii="Arial" w:eastAsia="Times New Roman" w:hAnsi="Arial" w:cs="Arial"/>
                <w:i/>
                <w:szCs w:val="24"/>
                <w:lang w:val="az-Latn-AZ"/>
              </w:rPr>
              <w:t xml:space="preserve"> </w:t>
            </w:r>
            <w:r w:rsidRPr="006337D6">
              <w:rPr>
                <w:rFonts w:ascii="Arial" w:eastAsia="Times New Roman" w:hAnsi="Arial" w:cs="Arial"/>
                <w:i/>
                <w:szCs w:val="24"/>
                <w:lang w:val="az-Latn-AZ"/>
              </w:rPr>
              <w:t xml:space="preserve">Lokal və qlobal şəbəkələr arasında giriş nəzarət siyahılarının təsnifatı və tətbiqi. </w:t>
            </w:r>
            <w:r w:rsidRPr="00943B9E">
              <w:rPr>
                <w:rFonts w:ascii="Arial" w:hAnsi="Arial" w:cs="Arial"/>
                <w:i/>
                <w:szCs w:val="24"/>
                <w:lang w:val="az-Latn-AZ"/>
              </w:rPr>
              <w:t>(</w:t>
            </w:r>
            <w:r>
              <w:rPr>
                <w:rFonts w:ascii="Arial" w:hAnsi="Arial" w:cs="Arial"/>
                <w:i/>
                <w:szCs w:val="24"/>
                <w:lang w:val="az-Latn-AZ"/>
              </w:rPr>
              <w:t>M</w:t>
            </w:r>
            <w:r w:rsidRPr="00943B9E">
              <w:rPr>
                <w:rFonts w:ascii="Arial" w:hAnsi="Arial" w:cs="Arial"/>
                <w:i/>
                <w:szCs w:val="24"/>
                <w:lang w:val="az-Latn-AZ"/>
              </w:rPr>
              <w:t>)</w:t>
            </w:r>
          </w:p>
        </w:tc>
        <w:tc>
          <w:tcPr>
            <w:tcW w:w="2126" w:type="dxa"/>
          </w:tcPr>
          <w:p w14:paraId="4D230041" w14:textId="2DFABB92" w:rsidR="006337D6" w:rsidRPr="003F0BBD"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602405941"/>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774745259"/>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624148965"/>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52CDA8FC"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36D8B08D"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6337D6" w:rsidRPr="004E418B" w14:paraId="62530F90" w14:textId="77777777" w:rsidTr="00386136">
        <w:trPr>
          <w:trHeight w:val="150"/>
        </w:trPr>
        <w:tc>
          <w:tcPr>
            <w:tcW w:w="709" w:type="dxa"/>
          </w:tcPr>
          <w:p w14:paraId="5AE12050"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09A17CC0" w14:textId="66905DCC" w:rsidR="006337D6" w:rsidRPr="00B57967" w:rsidRDefault="006337D6" w:rsidP="006337D6">
            <w:pPr>
              <w:tabs>
                <w:tab w:val="left" w:pos="993"/>
              </w:tabs>
              <w:jc w:val="center"/>
              <w:rPr>
                <w:rFonts w:ascii="Arial" w:eastAsia="MS Mincho" w:hAnsi="Arial" w:cs="Arial"/>
                <w:b/>
                <w:i/>
                <w:szCs w:val="24"/>
                <w:lang w:val="az-Latn-AZ" w:eastAsia="ru-RU"/>
              </w:rPr>
            </w:pPr>
            <w:r w:rsidRPr="008E41DF">
              <w:rPr>
                <w:rFonts w:ascii="Arial" w:eastAsia="MS Mincho" w:hAnsi="Arial" w:cs="Arial"/>
                <w:b/>
                <w:bCs/>
                <w:szCs w:val="24"/>
                <w:lang w:eastAsia="ru-RU"/>
              </w:rPr>
              <w:t xml:space="preserve">NAT (Network Address Translation) </w:t>
            </w:r>
            <w:proofErr w:type="spellStart"/>
            <w:r>
              <w:rPr>
                <w:rFonts w:ascii="Arial" w:eastAsia="MS Mincho" w:hAnsi="Arial" w:cs="Arial"/>
                <w:b/>
                <w:bCs/>
                <w:szCs w:val="24"/>
                <w:lang w:eastAsia="ru-RU"/>
              </w:rPr>
              <w:t>və</w:t>
            </w:r>
            <w:proofErr w:type="spellEnd"/>
            <w:r w:rsidRPr="008E41DF">
              <w:rPr>
                <w:rFonts w:ascii="Arial" w:eastAsia="MS Mincho" w:hAnsi="Arial" w:cs="Arial"/>
                <w:b/>
                <w:bCs/>
                <w:szCs w:val="24"/>
                <w:lang w:eastAsia="ru-RU"/>
              </w:rPr>
              <w:t xml:space="preserve"> PAT (Port Address Translation)</w:t>
            </w:r>
            <w:r w:rsidRPr="00B57967">
              <w:rPr>
                <w:rFonts w:ascii="Arial" w:eastAsia="MS Mincho" w:hAnsi="Arial" w:cs="Arial"/>
                <w:b/>
                <w:bCs/>
                <w:szCs w:val="24"/>
                <w:lang w:val="az-Latn-AZ" w:eastAsia="ru-RU"/>
              </w:rPr>
              <w:t>.</w:t>
            </w:r>
          </w:p>
          <w:p w14:paraId="133B8381" w14:textId="638F4AF3" w:rsidR="006337D6" w:rsidRPr="004E418B" w:rsidRDefault="006337D6" w:rsidP="006337D6">
            <w:pPr>
              <w:tabs>
                <w:tab w:val="left" w:pos="993"/>
              </w:tabs>
              <w:jc w:val="center"/>
              <w:rPr>
                <w:rFonts w:ascii="Arial" w:eastAsia="Times New Roman" w:hAnsi="Arial" w:cs="Arial"/>
                <w:i/>
                <w:szCs w:val="24"/>
                <w:lang w:val="az-Latn-AZ"/>
              </w:rPr>
            </w:pPr>
            <w:r w:rsidRPr="00943B9E">
              <w:rPr>
                <w:rFonts w:ascii="Arial" w:eastAsia="Times New Roman" w:hAnsi="Arial" w:cs="Arial"/>
                <w:i/>
                <w:szCs w:val="24"/>
                <w:lang w:val="az-Latn-AZ"/>
              </w:rPr>
              <w:t>-</w:t>
            </w:r>
            <w:r>
              <w:rPr>
                <w:rFonts w:ascii="Arial" w:eastAsia="Times New Roman" w:hAnsi="Arial" w:cs="Arial"/>
                <w:i/>
                <w:szCs w:val="24"/>
                <w:lang w:val="az-Latn-AZ"/>
              </w:rPr>
              <w:t xml:space="preserve"> </w:t>
            </w:r>
            <w:r w:rsidRPr="006337D6">
              <w:rPr>
                <w:rFonts w:ascii="Arial" w:eastAsia="Times New Roman" w:hAnsi="Arial" w:cs="Arial"/>
                <w:i/>
                <w:szCs w:val="24"/>
                <w:lang w:val="az-Latn-AZ"/>
              </w:rPr>
              <w:t xml:space="preserve">Lokal şəbəkədən qlobal şəbəkəyə və qlobal şəbəkədən lokal şəbəkəyə girişin təmin edilməsi. </w:t>
            </w:r>
            <w:proofErr w:type="spellStart"/>
            <w:r w:rsidRPr="006337D6">
              <w:rPr>
                <w:rFonts w:ascii="Arial" w:eastAsia="Times New Roman" w:hAnsi="Arial" w:cs="Arial"/>
                <w:i/>
                <w:szCs w:val="24"/>
              </w:rPr>
              <w:t>Trafikin</w:t>
            </w:r>
            <w:proofErr w:type="spellEnd"/>
            <w:r w:rsidRPr="006337D6">
              <w:rPr>
                <w:rFonts w:ascii="Arial" w:eastAsia="Times New Roman" w:hAnsi="Arial" w:cs="Arial"/>
                <w:i/>
                <w:szCs w:val="24"/>
              </w:rPr>
              <w:t xml:space="preserve"> </w:t>
            </w:r>
            <w:proofErr w:type="spellStart"/>
            <w:r w:rsidRPr="006337D6">
              <w:rPr>
                <w:rFonts w:ascii="Arial" w:eastAsia="Times New Roman" w:hAnsi="Arial" w:cs="Arial"/>
                <w:i/>
                <w:szCs w:val="24"/>
              </w:rPr>
              <w:t>monitorinqi</w:t>
            </w:r>
            <w:proofErr w:type="spellEnd"/>
            <w:r w:rsidRPr="006337D6">
              <w:rPr>
                <w:rFonts w:ascii="Arial" w:eastAsia="Times New Roman" w:hAnsi="Arial" w:cs="Arial"/>
                <w:i/>
                <w:szCs w:val="24"/>
              </w:rPr>
              <w:t xml:space="preserve">. </w:t>
            </w:r>
            <w:proofErr w:type="spellStart"/>
            <w:r w:rsidRPr="006337D6">
              <w:rPr>
                <w:rFonts w:ascii="Arial" w:eastAsia="Times New Roman" w:hAnsi="Arial" w:cs="Arial"/>
                <w:i/>
                <w:szCs w:val="24"/>
              </w:rPr>
              <w:t>Dinamik</w:t>
            </w:r>
            <w:proofErr w:type="spellEnd"/>
            <w:r w:rsidRPr="006337D6">
              <w:rPr>
                <w:rFonts w:ascii="Arial" w:eastAsia="Times New Roman" w:hAnsi="Arial" w:cs="Arial"/>
                <w:i/>
                <w:szCs w:val="24"/>
              </w:rPr>
              <w:t xml:space="preserve"> </w:t>
            </w:r>
            <w:proofErr w:type="spellStart"/>
            <w:r w:rsidRPr="006337D6">
              <w:rPr>
                <w:rFonts w:ascii="Arial" w:eastAsia="Times New Roman" w:hAnsi="Arial" w:cs="Arial"/>
                <w:i/>
                <w:szCs w:val="24"/>
              </w:rPr>
              <w:t>və</w:t>
            </w:r>
            <w:proofErr w:type="spellEnd"/>
            <w:r w:rsidRPr="006337D6">
              <w:rPr>
                <w:rFonts w:ascii="Arial" w:eastAsia="Times New Roman" w:hAnsi="Arial" w:cs="Arial"/>
                <w:i/>
                <w:szCs w:val="24"/>
              </w:rPr>
              <w:t xml:space="preserve"> Statik NAT</w:t>
            </w:r>
            <w:r w:rsidRPr="008E41DF">
              <w:rPr>
                <w:rFonts w:ascii="Arial" w:eastAsia="Times New Roman" w:hAnsi="Arial" w:cs="Arial"/>
                <w:i/>
                <w:szCs w:val="24"/>
              </w:rPr>
              <w:t>.</w:t>
            </w:r>
            <w:r w:rsidRPr="004110FB">
              <w:rPr>
                <w:rFonts w:ascii="Arial" w:eastAsia="Times New Roman" w:hAnsi="Arial" w:cs="Arial"/>
                <w:i/>
                <w:szCs w:val="24"/>
              </w:rPr>
              <w:t xml:space="preserve"> </w:t>
            </w:r>
            <w:r w:rsidRPr="00943B9E">
              <w:rPr>
                <w:rFonts w:ascii="Arial" w:eastAsia="Times New Roman" w:hAnsi="Arial" w:cs="Arial"/>
                <w:i/>
                <w:szCs w:val="24"/>
                <w:lang w:val="az-Latn-AZ"/>
              </w:rPr>
              <w:t>(</w:t>
            </w:r>
            <w:r>
              <w:rPr>
                <w:rFonts w:ascii="Arial" w:eastAsia="Times New Roman" w:hAnsi="Arial" w:cs="Arial"/>
                <w:i/>
                <w:szCs w:val="24"/>
                <w:lang w:val="az-Latn-AZ"/>
              </w:rPr>
              <w:t>L</w:t>
            </w:r>
            <w:r w:rsidRPr="00943B9E">
              <w:rPr>
                <w:rFonts w:ascii="Arial" w:eastAsia="Times New Roman" w:hAnsi="Arial" w:cs="Arial"/>
                <w:i/>
                <w:szCs w:val="24"/>
                <w:lang w:val="az-Latn-AZ"/>
              </w:rPr>
              <w:t>)</w:t>
            </w:r>
          </w:p>
        </w:tc>
        <w:tc>
          <w:tcPr>
            <w:tcW w:w="2126" w:type="dxa"/>
          </w:tcPr>
          <w:p w14:paraId="6D30B6B7" w14:textId="2F81B1A7" w:rsidR="006337D6" w:rsidRPr="003F0BBD"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228805420"/>
                <w14:checkbox>
                  <w14:checked w14:val="1"/>
                  <w14:checkedState w14:val="2612" w14:font="MS Gothic"/>
                  <w14:uncheckedState w14:val="2610" w14:font="MS Gothic"/>
                </w14:checkbox>
              </w:sdtPr>
              <w:sdtContent>
                <w:r w:rsidRPr="00162545">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772316111"/>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162545">
              <w:rPr>
                <w:rFonts w:ascii="Arial" w:eastAsia="Times New Roman" w:hAnsi="Arial" w:cs="Arial"/>
                <w:szCs w:val="24"/>
                <w:lang w:val="az-Latn-AZ"/>
              </w:rPr>
              <w:t xml:space="preserve"> m </w:t>
            </w:r>
            <w:sdt>
              <w:sdtPr>
                <w:rPr>
                  <w:rFonts w:ascii="Arial" w:eastAsia="Times New Roman" w:hAnsi="Arial" w:cs="Arial"/>
                  <w:szCs w:val="24"/>
                  <w:lang w:val="az-Latn-AZ"/>
                </w:rPr>
                <w:id w:val="-1647812582"/>
                <w14:checkbox>
                  <w14:checked w14:val="0"/>
                  <w14:checkedState w14:val="2612" w14:font="MS Gothic"/>
                  <w14:uncheckedState w14:val="2610" w14:font="MS Gothic"/>
                </w14:checkbox>
              </w:sdtPr>
              <w:sdtContent>
                <w:r w:rsidRPr="00162545">
                  <w:rPr>
                    <w:rFonts w:ascii="Segoe UI Symbol" w:eastAsia="MS Gothic" w:hAnsi="Segoe UI Symbol" w:cs="Segoe UI Symbol"/>
                    <w:szCs w:val="24"/>
                    <w:lang w:val="az-Latn-AZ"/>
                  </w:rPr>
                  <w:t>☐</w:t>
                </w:r>
              </w:sdtContent>
            </w:sdt>
            <w:r w:rsidRPr="00162545">
              <w:rPr>
                <w:rFonts w:ascii="Arial" w:eastAsia="Times New Roman" w:hAnsi="Arial" w:cs="Arial"/>
                <w:szCs w:val="24"/>
                <w:lang w:val="az-Latn-AZ"/>
              </w:rPr>
              <w:t xml:space="preserve"> L</w:t>
            </w:r>
          </w:p>
        </w:tc>
        <w:tc>
          <w:tcPr>
            <w:tcW w:w="1134" w:type="dxa"/>
          </w:tcPr>
          <w:p w14:paraId="00DE75EF" w14:textId="77777777" w:rsidR="006337D6" w:rsidRPr="004E418B"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715EF111" w14:textId="77777777" w:rsidR="006337D6" w:rsidRPr="004E418B"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6337D6" w:rsidRPr="004E418B" w14:paraId="0F16EBA1" w14:textId="77777777" w:rsidTr="00386136">
        <w:trPr>
          <w:trHeight w:val="150"/>
        </w:trPr>
        <w:tc>
          <w:tcPr>
            <w:tcW w:w="709" w:type="dxa"/>
          </w:tcPr>
          <w:p w14:paraId="2788EC65"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4AE19371" w14:textId="40EC3A5E" w:rsidR="006337D6" w:rsidRDefault="006337D6" w:rsidP="006337D6">
            <w:pPr>
              <w:tabs>
                <w:tab w:val="left" w:pos="993"/>
              </w:tabs>
              <w:jc w:val="center"/>
              <w:rPr>
                <w:rFonts w:ascii="Arial" w:eastAsia="MS Mincho" w:hAnsi="Arial" w:cs="Arial"/>
                <w:b/>
                <w:bCs/>
                <w:szCs w:val="24"/>
                <w:lang w:eastAsia="ru-RU"/>
              </w:rPr>
            </w:pPr>
            <w:r>
              <w:rPr>
                <w:rFonts w:ascii="Arial" w:eastAsia="MS Mincho" w:hAnsi="Arial" w:cs="Arial"/>
                <w:b/>
                <w:bCs/>
                <w:szCs w:val="24"/>
                <w:lang w:eastAsia="ru-RU"/>
              </w:rPr>
              <w:t xml:space="preserve">NAT </w:t>
            </w:r>
            <w:proofErr w:type="spellStart"/>
            <w:r>
              <w:rPr>
                <w:rFonts w:ascii="Arial" w:eastAsia="MS Mincho" w:hAnsi="Arial" w:cs="Arial"/>
                <w:b/>
                <w:bCs/>
                <w:szCs w:val="24"/>
                <w:lang w:eastAsia="ru-RU"/>
              </w:rPr>
              <w:t>tətbiqi</w:t>
            </w:r>
            <w:proofErr w:type="spellEnd"/>
            <w:r>
              <w:rPr>
                <w:rFonts w:ascii="Arial" w:eastAsia="MS Mincho" w:hAnsi="Arial" w:cs="Arial"/>
                <w:b/>
                <w:bCs/>
                <w:szCs w:val="24"/>
                <w:lang w:eastAsia="ru-RU"/>
              </w:rPr>
              <w:t>.</w:t>
            </w:r>
          </w:p>
          <w:p w14:paraId="4AE22B18" w14:textId="772F4230" w:rsidR="006337D6"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proofErr w:type="spellStart"/>
            <w:r w:rsidRPr="006337D6">
              <w:rPr>
                <w:rFonts w:ascii="Arial" w:eastAsia="MS Mincho" w:hAnsi="Arial" w:cs="Arial"/>
                <w:i/>
                <w:iCs/>
                <w:szCs w:val="24"/>
                <w:lang w:eastAsia="ru-RU"/>
              </w:rPr>
              <w:t>Mənbə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və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Təyinat</w:t>
            </w:r>
            <w:proofErr w:type="spellEnd"/>
            <w:r w:rsidRPr="006337D6">
              <w:rPr>
                <w:rFonts w:ascii="Arial" w:eastAsia="MS Mincho" w:hAnsi="Arial" w:cs="Arial"/>
                <w:i/>
                <w:iCs/>
                <w:szCs w:val="24"/>
                <w:lang w:eastAsia="ru-RU"/>
              </w:rPr>
              <w:t xml:space="preserve"> NAT-</w:t>
            </w:r>
            <w:proofErr w:type="spellStart"/>
            <w:r w:rsidRPr="006337D6">
              <w:rPr>
                <w:rFonts w:ascii="Arial" w:eastAsia="MS Mincho" w:hAnsi="Arial" w:cs="Arial"/>
                <w:i/>
                <w:iCs/>
                <w:szCs w:val="24"/>
                <w:lang w:eastAsia="ru-RU"/>
              </w:rPr>
              <w:t>ın</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lokal</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şəbəkə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təhlükəsizliyi</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üçün</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əhəmiyyəti</w:t>
            </w:r>
            <w:proofErr w:type="spellEnd"/>
            <w:r>
              <w:rPr>
                <w:rFonts w:ascii="Arial" w:eastAsia="MS Mincho" w:hAnsi="Arial" w:cs="Arial"/>
                <w:i/>
                <w:iCs/>
                <w:szCs w:val="24"/>
                <w:lang w:eastAsia="ru-RU"/>
              </w:rPr>
              <w:t>.</w:t>
            </w:r>
          </w:p>
          <w:p w14:paraId="619C17C6" w14:textId="39C334F0" w:rsidR="006337D6"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r>
              <w:rPr>
                <w:rFonts w:ascii="Arial" w:eastAsia="MS Mincho" w:hAnsi="Arial" w:cs="Arial"/>
                <w:i/>
                <w:iCs/>
                <w:szCs w:val="24"/>
                <w:lang w:eastAsia="ru-RU"/>
              </w:rPr>
              <w:t xml:space="preserve">Lokal </w:t>
            </w:r>
            <w:proofErr w:type="spellStart"/>
            <w:r>
              <w:rPr>
                <w:rFonts w:ascii="Arial" w:eastAsia="MS Mincho" w:hAnsi="Arial" w:cs="Arial"/>
                <w:i/>
                <w:iCs/>
                <w:szCs w:val="24"/>
                <w:lang w:eastAsia="ru-RU"/>
              </w:rPr>
              <w:t>şəbəkədə</w:t>
            </w:r>
            <w:proofErr w:type="spellEnd"/>
            <w:r>
              <w:rPr>
                <w:rFonts w:ascii="Arial" w:eastAsia="MS Mincho" w:hAnsi="Arial" w:cs="Arial"/>
                <w:i/>
                <w:iCs/>
                <w:szCs w:val="24"/>
                <w:lang w:eastAsia="ru-RU"/>
              </w:rPr>
              <w:t xml:space="preserve"> NAT </w:t>
            </w:r>
            <w:proofErr w:type="spellStart"/>
            <w:r>
              <w:rPr>
                <w:rFonts w:ascii="Arial" w:eastAsia="MS Mincho" w:hAnsi="Arial" w:cs="Arial"/>
                <w:i/>
                <w:iCs/>
                <w:szCs w:val="24"/>
                <w:lang w:eastAsia="ru-RU"/>
              </w:rPr>
              <w:t>tətbiqi</w:t>
            </w:r>
            <w:proofErr w:type="spellEnd"/>
            <w:r>
              <w:rPr>
                <w:rFonts w:ascii="Arial" w:eastAsia="MS Mincho" w:hAnsi="Arial" w:cs="Arial"/>
                <w:i/>
                <w:iCs/>
                <w:szCs w:val="24"/>
                <w:lang w:eastAsia="ru-RU"/>
              </w:rPr>
              <w:t xml:space="preserve"> (</w:t>
            </w:r>
            <w:r>
              <w:rPr>
                <w:rFonts w:ascii="Arial" w:eastAsia="MS Mincho" w:hAnsi="Arial" w:cs="Arial"/>
                <w:i/>
                <w:iCs/>
                <w:szCs w:val="24"/>
                <w:lang w:eastAsia="ru-RU"/>
              </w:rPr>
              <w:t>M</w:t>
            </w:r>
            <w:r>
              <w:rPr>
                <w:rFonts w:ascii="Arial" w:eastAsia="MS Mincho" w:hAnsi="Arial" w:cs="Arial"/>
                <w:i/>
                <w:iCs/>
                <w:szCs w:val="24"/>
                <w:lang w:eastAsia="ru-RU"/>
              </w:rPr>
              <w:t>)</w:t>
            </w:r>
          </w:p>
          <w:p w14:paraId="3C4901E3" w14:textId="58B48E8C" w:rsidR="006337D6" w:rsidRPr="002D5E24"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r w:rsidRPr="00943B9E">
              <w:rPr>
                <w:rFonts w:ascii="Arial" w:eastAsia="Times New Roman" w:hAnsi="Arial" w:cs="Arial"/>
                <w:i/>
                <w:szCs w:val="24"/>
                <w:lang w:val="az-Latn-AZ"/>
              </w:rPr>
              <w:t>-</w:t>
            </w:r>
            <w:r>
              <w:rPr>
                <w:rFonts w:ascii="Arial" w:hAnsi="Arial" w:cs="Arial"/>
                <w:i/>
                <w:szCs w:val="24"/>
                <w:lang w:val="az-Latn-AZ"/>
              </w:rPr>
              <w:t xml:space="preserve"> </w:t>
            </w:r>
            <w:r w:rsidRPr="006337D6">
              <w:rPr>
                <w:rFonts w:ascii="Arial" w:hAnsi="Arial" w:cs="Arial"/>
                <w:i/>
                <w:szCs w:val="24"/>
              </w:rPr>
              <w:t xml:space="preserve">NAT </w:t>
            </w:r>
            <w:proofErr w:type="spellStart"/>
            <w:r w:rsidRPr="006337D6">
              <w:rPr>
                <w:rFonts w:ascii="Arial" w:hAnsi="Arial" w:cs="Arial"/>
                <w:i/>
                <w:szCs w:val="24"/>
              </w:rPr>
              <w:t>və</w:t>
            </w:r>
            <w:proofErr w:type="spellEnd"/>
            <w:r w:rsidRPr="006337D6">
              <w:rPr>
                <w:rFonts w:ascii="Arial" w:hAnsi="Arial" w:cs="Arial"/>
                <w:i/>
                <w:szCs w:val="24"/>
              </w:rPr>
              <w:t xml:space="preserve"> PAT-</w:t>
            </w:r>
            <w:proofErr w:type="spellStart"/>
            <w:r w:rsidRPr="006337D6">
              <w:rPr>
                <w:rFonts w:ascii="Arial" w:hAnsi="Arial" w:cs="Arial"/>
                <w:i/>
                <w:szCs w:val="24"/>
              </w:rPr>
              <w:t>ın</w:t>
            </w:r>
            <w:proofErr w:type="spellEnd"/>
            <w:r w:rsidRPr="006337D6">
              <w:rPr>
                <w:rFonts w:ascii="Arial" w:hAnsi="Arial" w:cs="Arial"/>
                <w:i/>
                <w:szCs w:val="24"/>
              </w:rPr>
              <w:t xml:space="preserve"> </w:t>
            </w:r>
            <w:proofErr w:type="spellStart"/>
            <w:r w:rsidRPr="006337D6">
              <w:rPr>
                <w:rFonts w:ascii="Arial" w:hAnsi="Arial" w:cs="Arial"/>
                <w:i/>
                <w:szCs w:val="24"/>
              </w:rPr>
              <w:t>tətbiqi</w:t>
            </w:r>
            <w:proofErr w:type="spellEnd"/>
            <w:r w:rsidRPr="002D5E24">
              <w:rPr>
                <w:rFonts w:ascii="Arial" w:hAnsi="Arial" w:cs="Arial"/>
                <w:i/>
                <w:szCs w:val="24"/>
              </w:rPr>
              <w:t xml:space="preserve">. </w:t>
            </w:r>
            <w:r>
              <w:rPr>
                <w:rFonts w:ascii="Arial" w:hAnsi="Arial" w:cs="Arial"/>
                <w:i/>
                <w:szCs w:val="24"/>
                <w:lang w:val="az-Latn-AZ"/>
              </w:rPr>
              <w:t>(</w:t>
            </w:r>
            <w:r>
              <w:rPr>
                <w:rFonts w:ascii="Arial" w:hAnsi="Arial" w:cs="Arial"/>
                <w:i/>
                <w:szCs w:val="24"/>
                <w:lang w:val="az-Latn-AZ"/>
              </w:rPr>
              <w:t>m</w:t>
            </w:r>
            <w:r>
              <w:rPr>
                <w:rFonts w:ascii="Arial" w:hAnsi="Arial" w:cs="Arial"/>
                <w:i/>
                <w:szCs w:val="24"/>
                <w:lang w:val="az-Latn-AZ"/>
              </w:rPr>
              <w:t>)</w:t>
            </w:r>
          </w:p>
        </w:tc>
        <w:tc>
          <w:tcPr>
            <w:tcW w:w="2126" w:type="dxa"/>
          </w:tcPr>
          <w:p w14:paraId="57DA3E13" w14:textId="15B7FF64" w:rsidR="006337D6"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140029822"/>
                <w14:checkbox>
                  <w14:checked w14:val="1"/>
                  <w14:checkedState w14:val="2612" w14:font="MS Gothic"/>
                  <w14:uncheckedState w14:val="2610" w14:font="MS Gothic"/>
                </w14:checkbox>
              </w:sdtPr>
              <w:sdtContent>
                <w:r w:rsidRPr="000E472F">
                  <w:rPr>
                    <w:rFonts w:ascii="MS Gothic" w:eastAsia="MS Gothic" w:hAnsi="MS Gothic" w:cs="Arial" w:hint="eastAsia"/>
                    <w:szCs w:val="24"/>
                    <w:lang w:val="az-Latn-AZ"/>
                  </w:rPr>
                  <w:t>☒</w:t>
                </w:r>
              </w:sdtContent>
            </w:sdt>
            <w:r w:rsidRPr="000E472F">
              <w:rPr>
                <w:rFonts w:ascii="Arial" w:eastAsia="Times New Roman" w:hAnsi="Arial" w:cs="Arial"/>
                <w:szCs w:val="24"/>
                <w:lang w:val="az-Latn-AZ"/>
              </w:rPr>
              <w:t xml:space="preserve"> M </w:t>
            </w:r>
            <w:sdt>
              <w:sdtPr>
                <w:rPr>
                  <w:rFonts w:ascii="Arial" w:eastAsia="Times New Roman" w:hAnsi="Arial" w:cs="Arial"/>
                  <w:szCs w:val="24"/>
                  <w:lang w:val="az-Latn-AZ"/>
                </w:rPr>
                <w:id w:val="-2141877172"/>
                <w14:checkbox>
                  <w14:checked w14:val="1"/>
                  <w14:checkedState w14:val="2612" w14:font="MS Gothic"/>
                  <w14:uncheckedState w14:val="2610" w14:font="MS Gothic"/>
                </w14:checkbox>
              </w:sdtPr>
              <w:sdtContent>
                <w:r w:rsidRPr="000E472F">
                  <w:rPr>
                    <w:rFonts w:ascii="MS Gothic" w:eastAsia="MS Gothic" w:hAnsi="MS Gothic" w:cs="Arial" w:hint="eastAsia"/>
                    <w:szCs w:val="24"/>
                    <w:lang w:val="az-Latn-AZ"/>
                  </w:rPr>
                  <w:t>☒</w:t>
                </w:r>
              </w:sdtContent>
            </w:sdt>
            <w:r w:rsidRPr="000E472F">
              <w:rPr>
                <w:rFonts w:ascii="Arial" w:eastAsia="Times New Roman" w:hAnsi="Arial" w:cs="Arial"/>
                <w:szCs w:val="24"/>
                <w:lang w:val="az-Latn-AZ"/>
              </w:rPr>
              <w:t xml:space="preserve"> m </w:t>
            </w:r>
            <w:sdt>
              <w:sdtPr>
                <w:rPr>
                  <w:rFonts w:ascii="Arial" w:eastAsia="Times New Roman" w:hAnsi="Arial" w:cs="Arial"/>
                  <w:szCs w:val="24"/>
                  <w:lang w:val="az-Latn-AZ"/>
                </w:rPr>
                <w:id w:val="-1739470132"/>
                <w14:checkbox>
                  <w14:checked w14:val="0"/>
                  <w14:checkedState w14:val="2612" w14:font="MS Gothic"/>
                  <w14:uncheckedState w14:val="2610" w14:font="MS Gothic"/>
                </w14:checkbox>
              </w:sdtPr>
              <w:sdtContent>
                <w:r w:rsidRPr="000E472F">
                  <w:rPr>
                    <w:rFonts w:ascii="Segoe UI Symbol" w:eastAsia="MS Gothic" w:hAnsi="Segoe UI Symbol" w:cs="Segoe UI Symbol"/>
                    <w:szCs w:val="24"/>
                    <w:lang w:val="az-Latn-AZ"/>
                  </w:rPr>
                  <w:t>☐</w:t>
                </w:r>
              </w:sdtContent>
            </w:sdt>
            <w:r w:rsidRPr="000E472F">
              <w:rPr>
                <w:rFonts w:ascii="Arial" w:eastAsia="Times New Roman" w:hAnsi="Arial" w:cs="Arial"/>
                <w:szCs w:val="24"/>
                <w:lang w:val="az-Latn-AZ"/>
              </w:rPr>
              <w:t xml:space="preserve"> L</w:t>
            </w:r>
          </w:p>
        </w:tc>
        <w:tc>
          <w:tcPr>
            <w:tcW w:w="1134" w:type="dxa"/>
          </w:tcPr>
          <w:p w14:paraId="6A8C4C38" w14:textId="77777777" w:rsidR="006337D6"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23550113" w14:textId="77777777" w:rsidR="006337D6"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4</w:t>
            </w:r>
          </w:p>
        </w:tc>
      </w:tr>
      <w:tr w:rsidR="006337D6" w:rsidRPr="004E418B" w14:paraId="34CD5C6D" w14:textId="77777777" w:rsidTr="00386136">
        <w:trPr>
          <w:trHeight w:val="150"/>
        </w:trPr>
        <w:tc>
          <w:tcPr>
            <w:tcW w:w="709" w:type="dxa"/>
          </w:tcPr>
          <w:p w14:paraId="7D5A3C07" w14:textId="77777777" w:rsidR="006337D6" w:rsidRPr="008F3080" w:rsidRDefault="006337D6" w:rsidP="006337D6">
            <w:pPr>
              <w:pStyle w:val="ListParagraph"/>
              <w:numPr>
                <w:ilvl w:val="0"/>
                <w:numId w:val="1"/>
              </w:numPr>
              <w:spacing w:line="276" w:lineRule="auto"/>
              <w:ind w:right="-531"/>
              <w:jc w:val="both"/>
              <w:rPr>
                <w:rFonts w:ascii="Arial" w:eastAsia="Times New Roman" w:hAnsi="Arial" w:cs="Arial"/>
                <w:i/>
                <w:szCs w:val="24"/>
                <w:lang w:val="az-Latn-AZ"/>
              </w:rPr>
            </w:pPr>
          </w:p>
        </w:tc>
        <w:tc>
          <w:tcPr>
            <w:tcW w:w="4678" w:type="dxa"/>
          </w:tcPr>
          <w:p w14:paraId="09BDCFC2" w14:textId="66604CE9" w:rsidR="006337D6" w:rsidRDefault="006337D6" w:rsidP="006337D6">
            <w:pPr>
              <w:tabs>
                <w:tab w:val="left" w:pos="993"/>
              </w:tabs>
              <w:jc w:val="center"/>
              <w:rPr>
                <w:rFonts w:ascii="Arial" w:eastAsia="MS Mincho" w:hAnsi="Arial" w:cs="Arial"/>
                <w:b/>
                <w:bCs/>
                <w:szCs w:val="24"/>
                <w:lang w:eastAsia="ru-RU"/>
              </w:rPr>
            </w:pPr>
            <w:proofErr w:type="spellStart"/>
            <w:r>
              <w:rPr>
                <w:rFonts w:ascii="Arial" w:eastAsia="MS Mincho" w:hAnsi="Arial" w:cs="Arial"/>
                <w:b/>
                <w:bCs/>
                <w:szCs w:val="24"/>
                <w:lang w:eastAsia="ru-RU"/>
              </w:rPr>
              <w:t>Şəbəkə</w:t>
            </w:r>
            <w:proofErr w:type="spellEnd"/>
            <w:r>
              <w:rPr>
                <w:rFonts w:ascii="Arial" w:eastAsia="MS Mincho" w:hAnsi="Arial" w:cs="Arial"/>
                <w:b/>
                <w:bCs/>
                <w:szCs w:val="24"/>
                <w:lang w:eastAsia="ru-RU"/>
              </w:rPr>
              <w:t xml:space="preserve"> </w:t>
            </w:r>
            <w:proofErr w:type="spellStart"/>
            <w:r>
              <w:rPr>
                <w:rFonts w:ascii="Arial" w:eastAsia="MS Mincho" w:hAnsi="Arial" w:cs="Arial"/>
                <w:b/>
                <w:bCs/>
                <w:szCs w:val="24"/>
                <w:lang w:eastAsia="ru-RU"/>
              </w:rPr>
              <w:t>təhlükəsizliyində</w:t>
            </w:r>
            <w:proofErr w:type="spellEnd"/>
            <w:r>
              <w:rPr>
                <w:rFonts w:ascii="Arial" w:eastAsia="MS Mincho" w:hAnsi="Arial" w:cs="Arial"/>
                <w:b/>
                <w:bCs/>
                <w:szCs w:val="24"/>
                <w:lang w:eastAsia="ru-RU"/>
              </w:rPr>
              <w:t xml:space="preserve"> Sİ </w:t>
            </w:r>
            <w:proofErr w:type="spellStart"/>
            <w:r>
              <w:rPr>
                <w:rFonts w:ascii="Arial" w:eastAsia="MS Mincho" w:hAnsi="Arial" w:cs="Arial"/>
                <w:b/>
                <w:bCs/>
                <w:szCs w:val="24"/>
                <w:lang w:eastAsia="ru-RU"/>
              </w:rPr>
              <w:t>tətbiqi</w:t>
            </w:r>
            <w:proofErr w:type="spellEnd"/>
            <w:r>
              <w:rPr>
                <w:rFonts w:ascii="Arial" w:eastAsia="MS Mincho" w:hAnsi="Arial" w:cs="Arial"/>
                <w:b/>
                <w:bCs/>
                <w:szCs w:val="24"/>
                <w:lang w:eastAsia="ru-RU"/>
              </w:rPr>
              <w:t>.</w:t>
            </w:r>
          </w:p>
          <w:p w14:paraId="51D7F8A7" w14:textId="256E751F" w:rsidR="006337D6" w:rsidRPr="002D5E24" w:rsidRDefault="006337D6" w:rsidP="006337D6">
            <w:pPr>
              <w:pStyle w:val="ListParagraph"/>
              <w:numPr>
                <w:ilvl w:val="0"/>
                <w:numId w:val="4"/>
              </w:numPr>
              <w:tabs>
                <w:tab w:val="left" w:pos="993"/>
              </w:tabs>
              <w:spacing w:line="240" w:lineRule="auto"/>
              <w:jc w:val="center"/>
              <w:rPr>
                <w:rFonts w:ascii="Arial" w:eastAsia="MS Mincho" w:hAnsi="Arial" w:cs="Arial"/>
                <w:i/>
                <w:iCs/>
                <w:szCs w:val="24"/>
                <w:lang w:eastAsia="ru-RU"/>
              </w:rPr>
            </w:pPr>
            <w:proofErr w:type="spellStart"/>
            <w:r w:rsidRPr="006337D6">
              <w:rPr>
                <w:rFonts w:ascii="Arial" w:eastAsia="MS Mincho" w:hAnsi="Arial" w:cs="Arial"/>
                <w:i/>
                <w:iCs/>
                <w:szCs w:val="24"/>
                <w:lang w:eastAsia="ru-RU"/>
              </w:rPr>
              <w:t>Şəbəkə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avadanlıqlarında</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süni</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intellekt</w:t>
            </w:r>
            <w:proofErr w:type="spellEnd"/>
            <w:r w:rsidRPr="006337D6">
              <w:rPr>
                <w:rFonts w:ascii="Arial" w:eastAsia="MS Mincho" w:hAnsi="Arial" w:cs="Arial"/>
                <w:i/>
                <w:iCs/>
                <w:szCs w:val="24"/>
                <w:lang w:eastAsia="ru-RU"/>
              </w:rPr>
              <w:t xml:space="preserve"> (AI) </w:t>
            </w:r>
            <w:proofErr w:type="spellStart"/>
            <w:r w:rsidRPr="006337D6">
              <w:rPr>
                <w:rFonts w:ascii="Arial" w:eastAsia="MS Mincho" w:hAnsi="Arial" w:cs="Arial"/>
                <w:i/>
                <w:iCs/>
                <w:szCs w:val="24"/>
                <w:lang w:eastAsia="ru-RU"/>
              </w:rPr>
              <w:t>ilə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idarə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olunan</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təhlükəsizlik</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xüsusiyyətləri</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Süni</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intellekt</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modellərinin</w:t>
            </w:r>
            <w:proofErr w:type="spellEnd"/>
            <w:r w:rsidRPr="006337D6">
              <w:rPr>
                <w:rFonts w:ascii="Arial" w:eastAsia="MS Mincho" w:hAnsi="Arial" w:cs="Arial"/>
                <w:i/>
                <w:iCs/>
                <w:szCs w:val="24"/>
                <w:lang w:eastAsia="ru-RU"/>
              </w:rPr>
              <w:t xml:space="preserve"> real </w:t>
            </w:r>
            <w:proofErr w:type="spellStart"/>
            <w:r w:rsidRPr="006337D6">
              <w:rPr>
                <w:rFonts w:ascii="Arial" w:eastAsia="MS Mincho" w:hAnsi="Arial" w:cs="Arial"/>
                <w:i/>
                <w:iCs/>
                <w:szCs w:val="24"/>
                <w:lang w:eastAsia="ru-RU"/>
              </w:rPr>
              <w:t>dünya</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təhdid</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məlumatları</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üzərində</w:t>
            </w:r>
            <w:proofErr w:type="spellEnd"/>
            <w:r w:rsidRPr="006337D6">
              <w:rPr>
                <w:rFonts w:ascii="Arial" w:eastAsia="MS Mincho" w:hAnsi="Arial" w:cs="Arial"/>
                <w:i/>
                <w:iCs/>
                <w:szCs w:val="24"/>
                <w:lang w:eastAsia="ru-RU"/>
              </w:rPr>
              <w:t xml:space="preserve"> </w:t>
            </w:r>
            <w:proofErr w:type="spellStart"/>
            <w:r w:rsidRPr="006337D6">
              <w:rPr>
                <w:rFonts w:ascii="Arial" w:eastAsia="MS Mincho" w:hAnsi="Arial" w:cs="Arial"/>
                <w:i/>
                <w:iCs/>
                <w:szCs w:val="24"/>
                <w:lang w:eastAsia="ru-RU"/>
              </w:rPr>
              <w:t>öyrədilməsi</w:t>
            </w:r>
            <w:proofErr w:type="spellEnd"/>
            <w:r>
              <w:rPr>
                <w:rFonts w:ascii="Arial" w:eastAsia="MS Mincho" w:hAnsi="Arial" w:cs="Arial"/>
                <w:i/>
                <w:iCs/>
                <w:szCs w:val="24"/>
                <w:lang w:eastAsia="ru-RU"/>
              </w:rPr>
              <w:t>. (</w:t>
            </w:r>
            <w:r>
              <w:rPr>
                <w:rFonts w:ascii="Arial" w:eastAsia="MS Mincho" w:hAnsi="Arial" w:cs="Arial"/>
                <w:i/>
                <w:iCs/>
                <w:szCs w:val="24"/>
                <w:lang w:eastAsia="ru-RU"/>
              </w:rPr>
              <w:t>M</w:t>
            </w:r>
            <w:r>
              <w:rPr>
                <w:rFonts w:ascii="Arial" w:eastAsia="MS Mincho" w:hAnsi="Arial" w:cs="Arial"/>
                <w:i/>
                <w:iCs/>
                <w:szCs w:val="24"/>
                <w:lang w:eastAsia="ru-RU"/>
              </w:rPr>
              <w:t>)</w:t>
            </w:r>
          </w:p>
        </w:tc>
        <w:tc>
          <w:tcPr>
            <w:tcW w:w="2126" w:type="dxa"/>
          </w:tcPr>
          <w:p w14:paraId="656AFAD4" w14:textId="28D829FA" w:rsidR="006337D6" w:rsidRDefault="006337D6" w:rsidP="006337D6">
            <w:pPr>
              <w:spacing w:line="276" w:lineRule="auto"/>
              <w:ind w:left="171" w:right="237"/>
              <w:jc w:val="both"/>
              <w:rPr>
                <w:rFonts w:ascii="Arial" w:eastAsia="Times New Roman" w:hAnsi="Arial" w:cs="Arial"/>
                <w:szCs w:val="24"/>
                <w:lang w:val="az-Latn-AZ"/>
              </w:rPr>
            </w:pPr>
            <w:sdt>
              <w:sdtPr>
                <w:rPr>
                  <w:rFonts w:ascii="Arial" w:eastAsia="Times New Roman" w:hAnsi="Arial" w:cs="Arial"/>
                  <w:szCs w:val="24"/>
                  <w:lang w:val="az-Latn-AZ"/>
                </w:rPr>
                <w:id w:val="1941870291"/>
                <w14:checkbox>
                  <w14:checked w14:val="1"/>
                  <w14:checkedState w14:val="2612" w14:font="MS Gothic"/>
                  <w14:uncheckedState w14:val="2610" w14:font="MS Gothic"/>
                </w14:checkbox>
              </w:sdtPr>
              <w:sdtContent>
                <w:r w:rsidRPr="000E472F">
                  <w:rPr>
                    <w:rFonts w:ascii="MS Gothic" w:eastAsia="MS Gothic" w:hAnsi="MS Gothic" w:cs="Arial" w:hint="eastAsia"/>
                    <w:szCs w:val="24"/>
                    <w:lang w:val="az-Latn-AZ"/>
                  </w:rPr>
                  <w:t>☒</w:t>
                </w:r>
              </w:sdtContent>
            </w:sdt>
            <w:r w:rsidRPr="000E472F">
              <w:rPr>
                <w:rFonts w:ascii="Arial" w:eastAsia="Times New Roman" w:hAnsi="Arial" w:cs="Arial"/>
                <w:szCs w:val="24"/>
                <w:lang w:val="az-Latn-AZ"/>
              </w:rPr>
              <w:t xml:space="preserve"> M </w:t>
            </w:r>
            <w:sdt>
              <w:sdtPr>
                <w:rPr>
                  <w:rFonts w:ascii="Arial" w:eastAsia="Times New Roman" w:hAnsi="Arial" w:cs="Arial"/>
                  <w:szCs w:val="24"/>
                  <w:lang w:val="az-Latn-AZ"/>
                </w:rPr>
                <w:id w:val="1821995801"/>
                <w14:checkbox>
                  <w14:checked w14:val="0"/>
                  <w14:checkedState w14:val="2612" w14:font="MS Gothic"/>
                  <w14:uncheckedState w14:val="2610" w14:font="MS Gothic"/>
                </w14:checkbox>
              </w:sdtPr>
              <w:sdtContent>
                <w:r>
                  <w:rPr>
                    <w:rFonts w:ascii="MS Gothic" w:eastAsia="MS Gothic" w:hAnsi="MS Gothic" w:cs="Arial" w:hint="eastAsia"/>
                    <w:szCs w:val="24"/>
                    <w:lang w:val="az-Latn-AZ"/>
                  </w:rPr>
                  <w:t>☐</w:t>
                </w:r>
              </w:sdtContent>
            </w:sdt>
            <w:r w:rsidRPr="000E472F">
              <w:rPr>
                <w:rFonts w:ascii="Arial" w:eastAsia="Times New Roman" w:hAnsi="Arial" w:cs="Arial"/>
                <w:szCs w:val="24"/>
                <w:lang w:val="az-Latn-AZ"/>
              </w:rPr>
              <w:t xml:space="preserve"> m </w:t>
            </w:r>
            <w:sdt>
              <w:sdtPr>
                <w:rPr>
                  <w:rFonts w:ascii="Arial" w:eastAsia="Times New Roman" w:hAnsi="Arial" w:cs="Arial"/>
                  <w:szCs w:val="24"/>
                  <w:lang w:val="az-Latn-AZ"/>
                </w:rPr>
                <w:id w:val="-386646207"/>
                <w14:checkbox>
                  <w14:checked w14:val="0"/>
                  <w14:checkedState w14:val="2612" w14:font="MS Gothic"/>
                  <w14:uncheckedState w14:val="2610" w14:font="MS Gothic"/>
                </w14:checkbox>
              </w:sdtPr>
              <w:sdtContent>
                <w:r w:rsidRPr="000E472F">
                  <w:rPr>
                    <w:rFonts w:ascii="Segoe UI Symbol" w:eastAsia="MS Gothic" w:hAnsi="Segoe UI Symbol" w:cs="Segoe UI Symbol"/>
                    <w:szCs w:val="24"/>
                    <w:lang w:val="az-Latn-AZ"/>
                  </w:rPr>
                  <w:t>☐</w:t>
                </w:r>
              </w:sdtContent>
            </w:sdt>
            <w:r w:rsidRPr="000E472F">
              <w:rPr>
                <w:rFonts w:ascii="Arial" w:eastAsia="Times New Roman" w:hAnsi="Arial" w:cs="Arial"/>
                <w:szCs w:val="24"/>
                <w:lang w:val="az-Latn-AZ"/>
              </w:rPr>
              <w:t xml:space="preserve"> L</w:t>
            </w:r>
          </w:p>
        </w:tc>
        <w:tc>
          <w:tcPr>
            <w:tcW w:w="1134" w:type="dxa"/>
          </w:tcPr>
          <w:p w14:paraId="542580E3" w14:textId="77777777" w:rsidR="006337D6" w:rsidRDefault="006337D6" w:rsidP="006337D6">
            <w:pPr>
              <w:spacing w:line="276" w:lineRule="auto"/>
              <w:ind w:left="171"/>
              <w:jc w:val="center"/>
              <w:rPr>
                <w:rFonts w:ascii="Arial" w:eastAsia="Times New Roman" w:hAnsi="Arial" w:cs="Arial"/>
                <w:sz w:val="24"/>
                <w:szCs w:val="24"/>
                <w:lang w:val="az-Latn-AZ"/>
              </w:rPr>
            </w:pPr>
            <w:r>
              <w:rPr>
                <w:rFonts w:ascii="Arial" w:eastAsia="Times New Roman" w:hAnsi="Arial" w:cs="Arial"/>
                <w:sz w:val="24"/>
                <w:szCs w:val="24"/>
                <w:lang w:val="az-Latn-AZ"/>
              </w:rPr>
              <w:t>1-3</w:t>
            </w:r>
          </w:p>
        </w:tc>
        <w:tc>
          <w:tcPr>
            <w:tcW w:w="1418" w:type="dxa"/>
          </w:tcPr>
          <w:p w14:paraId="3DCE778E" w14:textId="77777777" w:rsidR="006337D6" w:rsidRDefault="006337D6" w:rsidP="006337D6">
            <w:pPr>
              <w:spacing w:line="276" w:lineRule="auto"/>
              <w:ind w:left="-59" w:right="-105"/>
              <w:jc w:val="center"/>
              <w:rPr>
                <w:rFonts w:ascii="Arial" w:eastAsia="Times New Roman" w:hAnsi="Arial" w:cs="Arial"/>
                <w:sz w:val="24"/>
                <w:szCs w:val="24"/>
                <w:lang w:val="az-Latn-AZ"/>
              </w:rPr>
            </w:pPr>
            <w:r>
              <w:rPr>
                <w:rFonts w:ascii="Arial" w:eastAsia="Times New Roman" w:hAnsi="Arial" w:cs="Arial"/>
                <w:sz w:val="24"/>
                <w:szCs w:val="24"/>
                <w:lang w:val="az-Latn-AZ"/>
              </w:rPr>
              <w:t>2</w:t>
            </w:r>
          </w:p>
        </w:tc>
      </w:tr>
      <w:tr w:rsidR="008927D5" w:rsidRPr="004E418B" w14:paraId="7EA19774" w14:textId="77777777" w:rsidTr="00386136">
        <w:trPr>
          <w:trHeight w:val="335"/>
        </w:trPr>
        <w:tc>
          <w:tcPr>
            <w:tcW w:w="10065" w:type="dxa"/>
            <w:gridSpan w:val="5"/>
          </w:tcPr>
          <w:p w14:paraId="455F9345" w14:textId="6C77FF88" w:rsidR="008927D5" w:rsidRPr="004E418B" w:rsidRDefault="008927D5" w:rsidP="00386136">
            <w:pPr>
              <w:spacing w:line="276" w:lineRule="auto"/>
              <w:ind w:left="-59" w:right="-105"/>
              <w:rPr>
                <w:rFonts w:ascii="Arial" w:eastAsia="Times New Roman" w:hAnsi="Arial" w:cs="Arial"/>
                <w:sz w:val="24"/>
                <w:szCs w:val="24"/>
                <w:lang w:val="az-Latn-AZ"/>
              </w:rPr>
            </w:pPr>
            <w:r>
              <w:rPr>
                <w:rFonts w:ascii="Arial" w:eastAsia="Times New Roman" w:hAnsi="Arial" w:cs="Arial"/>
                <w:b/>
                <w:sz w:val="24"/>
                <w:szCs w:val="24"/>
              </w:rPr>
              <w:t xml:space="preserve">                                               </w:t>
            </w:r>
            <w:proofErr w:type="spellStart"/>
            <w:r w:rsidR="006337D6">
              <w:rPr>
                <w:rFonts w:ascii="Arial" w:eastAsia="Times New Roman" w:hAnsi="Arial" w:cs="Arial"/>
                <w:b/>
                <w:sz w:val="24"/>
                <w:szCs w:val="24"/>
              </w:rPr>
              <w:t>Ümumi</w:t>
            </w:r>
            <w:proofErr w:type="spellEnd"/>
            <w:r>
              <w:rPr>
                <w:rFonts w:ascii="Arial" w:eastAsia="Times New Roman" w:hAnsi="Arial" w:cs="Arial"/>
                <w:b/>
                <w:sz w:val="24"/>
                <w:szCs w:val="24"/>
              </w:rPr>
              <w:t xml:space="preserve">                                                               </w:t>
            </w:r>
            <w:r w:rsidRPr="00E50CF4">
              <w:rPr>
                <w:rFonts w:ascii="Arial" w:eastAsia="Times New Roman" w:hAnsi="Arial" w:cs="Arial"/>
                <w:b/>
                <w:sz w:val="24"/>
                <w:szCs w:val="24"/>
                <w:lang w:val="ru-RU"/>
              </w:rPr>
              <w:t>45</w:t>
            </w:r>
            <w:r w:rsidRPr="00E50CF4">
              <w:rPr>
                <w:rFonts w:ascii="Arial" w:eastAsia="Times New Roman" w:hAnsi="Arial" w:cs="Arial"/>
                <w:b/>
                <w:sz w:val="24"/>
                <w:szCs w:val="24"/>
                <w:lang w:val="az-Latn-AZ"/>
              </w:rPr>
              <w:t>(30</w:t>
            </w:r>
            <w:r w:rsidRPr="00E50CF4">
              <w:rPr>
                <w:rFonts w:ascii="Arial" w:eastAsia="Times New Roman" w:hAnsi="Arial" w:cs="Arial"/>
                <w:b/>
                <w:sz w:val="24"/>
                <w:szCs w:val="24"/>
              </w:rPr>
              <w:t>[</w:t>
            </w:r>
            <w:r w:rsidR="006337D6">
              <w:rPr>
                <w:rFonts w:ascii="Arial" w:eastAsia="Times New Roman" w:hAnsi="Arial" w:cs="Arial"/>
                <w:b/>
                <w:sz w:val="24"/>
                <w:szCs w:val="24"/>
              </w:rPr>
              <w:t>M</w:t>
            </w:r>
            <w:r w:rsidRPr="00E50CF4">
              <w:rPr>
                <w:rFonts w:ascii="Arial" w:eastAsia="Times New Roman" w:hAnsi="Arial" w:cs="Arial"/>
                <w:b/>
                <w:sz w:val="24"/>
                <w:szCs w:val="24"/>
                <w:lang w:val="az-Latn-AZ"/>
              </w:rPr>
              <w:t>]+15[</w:t>
            </w:r>
            <w:r w:rsidR="006337D6">
              <w:rPr>
                <w:rFonts w:ascii="Arial" w:eastAsia="Times New Roman" w:hAnsi="Arial" w:cs="Arial"/>
                <w:b/>
                <w:sz w:val="24"/>
                <w:szCs w:val="24"/>
                <w:lang w:val="az-Latn-AZ"/>
              </w:rPr>
              <w:t>m</w:t>
            </w:r>
            <w:proofErr w:type="gramStart"/>
            <w:r w:rsidRPr="00E50CF4">
              <w:rPr>
                <w:rFonts w:ascii="Arial" w:eastAsia="Times New Roman" w:hAnsi="Arial" w:cs="Arial"/>
                <w:b/>
                <w:sz w:val="24"/>
                <w:szCs w:val="24"/>
                <w:lang w:val="az-Latn-AZ"/>
              </w:rPr>
              <w:t>])</w:t>
            </w:r>
            <w:r>
              <w:rPr>
                <w:rFonts w:ascii="Arial" w:eastAsia="Times New Roman" w:hAnsi="Arial" w:cs="Arial"/>
                <w:b/>
                <w:sz w:val="24"/>
                <w:szCs w:val="24"/>
              </w:rPr>
              <w:t xml:space="preserve">   </w:t>
            </w:r>
            <w:proofErr w:type="gramEnd"/>
            <w:r>
              <w:rPr>
                <w:rFonts w:ascii="Arial" w:eastAsia="Times New Roman" w:hAnsi="Arial" w:cs="Arial"/>
                <w:b/>
                <w:sz w:val="24"/>
                <w:szCs w:val="24"/>
              </w:rPr>
              <w:t xml:space="preserve">      </w:t>
            </w:r>
          </w:p>
        </w:tc>
      </w:tr>
    </w:tbl>
    <w:p w14:paraId="183C31BB" w14:textId="77777777" w:rsidR="008927D5" w:rsidRDefault="008927D5" w:rsidP="008927D5">
      <w:pPr>
        <w:spacing w:after="0" w:line="360" w:lineRule="auto"/>
        <w:ind w:right="510"/>
        <w:jc w:val="center"/>
        <w:rPr>
          <w:rFonts w:ascii="Arial" w:hAnsi="Arial" w:cs="Arial"/>
          <w:b/>
          <w:i/>
          <w:sz w:val="24"/>
          <w:szCs w:val="24"/>
          <w:lang w:val="az-Latn-AZ"/>
        </w:rPr>
      </w:pPr>
    </w:p>
    <w:p w14:paraId="584C9EAF" w14:textId="25914C3C" w:rsidR="008927D5" w:rsidRPr="008F3080" w:rsidRDefault="008927D5" w:rsidP="008927D5">
      <w:pPr>
        <w:spacing w:after="0" w:line="360" w:lineRule="auto"/>
        <w:ind w:right="510"/>
        <w:jc w:val="center"/>
        <w:rPr>
          <w:rFonts w:ascii="Arial" w:hAnsi="Arial" w:cs="Arial"/>
          <w:b/>
          <w:i/>
          <w:sz w:val="24"/>
          <w:szCs w:val="24"/>
          <w:lang w:val="az-Latn-AZ"/>
        </w:rPr>
      </w:pPr>
      <w:r w:rsidRPr="008F3080">
        <w:rPr>
          <w:rFonts w:ascii="Arial" w:hAnsi="Arial" w:cs="Arial"/>
          <w:b/>
          <w:i/>
          <w:sz w:val="24"/>
          <w:szCs w:val="24"/>
          <w:lang w:val="az-Latn-AZ"/>
        </w:rPr>
        <w:t xml:space="preserve">IV. </w:t>
      </w:r>
      <w:r w:rsidR="006337D6">
        <w:rPr>
          <w:rFonts w:ascii="Arial" w:hAnsi="Arial" w:cs="Arial"/>
          <w:b/>
          <w:i/>
          <w:sz w:val="24"/>
          <w:szCs w:val="24"/>
          <w:lang w:val="az-Latn-AZ"/>
        </w:rPr>
        <w:t>Tələbələr üçün sərbəst iş tapşırıqları</w:t>
      </w:r>
    </w:p>
    <w:p w14:paraId="0E7091EB" w14:textId="247F1B85" w:rsidR="008927D5" w:rsidRDefault="008927D5" w:rsidP="008927D5">
      <w:pPr>
        <w:spacing w:after="0"/>
        <w:ind w:firstLine="425"/>
        <w:jc w:val="both"/>
        <w:rPr>
          <w:rFonts w:ascii="Arial" w:hAnsi="Arial" w:cs="Arial"/>
          <w:sz w:val="24"/>
          <w:szCs w:val="24"/>
          <w:lang w:val="az-Latn-AZ"/>
        </w:rPr>
      </w:pPr>
      <w:r w:rsidRPr="004E418B">
        <w:rPr>
          <w:rFonts w:ascii="Arial" w:hAnsi="Arial" w:cs="Arial"/>
          <w:sz w:val="24"/>
          <w:szCs w:val="24"/>
          <w:lang w:val="az-Latn-AZ"/>
        </w:rPr>
        <w:t xml:space="preserve"> </w:t>
      </w:r>
      <w:r w:rsidR="006337D6" w:rsidRPr="006337D6">
        <w:rPr>
          <w:rFonts w:ascii="Arial" w:hAnsi="Arial" w:cs="Arial"/>
          <w:sz w:val="24"/>
          <w:szCs w:val="24"/>
          <w:lang w:val="az-Latn-AZ"/>
        </w:rPr>
        <w:t>Tələbələr üçün nəzərdə tutulmuş fərdi tapşırıqların qiymətləndirilməsi, Cədvəl 2-də qeyd olunmuş mövzular üzrə hazırlanmış təqdimatlar əsasında 0–10 bal aralığında həyata keçirilir</w:t>
      </w:r>
    </w:p>
    <w:p w14:paraId="0F9A9EE5" w14:textId="77777777" w:rsidR="008927D5" w:rsidRPr="008F3080" w:rsidRDefault="008927D5" w:rsidP="008927D5">
      <w:pPr>
        <w:spacing w:after="0"/>
        <w:ind w:firstLine="425"/>
        <w:jc w:val="both"/>
        <w:rPr>
          <w:rFonts w:ascii="Arial" w:hAnsi="Arial" w:cs="Arial"/>
          <w:sz w:val="24"/>
          <w:szCs w:val="24"/>
          <w:lang w:val="az-Latn-AZ" w:eastAsia="ru-RU"/>
        </w:rPr>
      </w:pPr>
    </w:p>
    <w:p w14:paraId="39CE6559" w14:textId="1E6A273D" w:rsidR="008927D5" w:rsidRPr="008F3080" w:rsidRDefault="006337D6" w:rsidP="008927D5">
      <w:pPr>
        <w:spacing w:after="0" w:line="276" w:lineRule="auto"/>
        <w:jc w:val="center"/>
        <w:rPr>
          <w:rFonts w:ascii="Arial" w:hAnsi="Arial" w:cs="Arial"/>
          <w:b/>
          <w:i/>
          <w:sz w:val="24"/>
          <w:szCs w:val="24"/>
          <w:lang w:val="az-Latn-AZ" w:eastAsia="ru-RU"/>
        </w:rPr>
      </w:pPr>
      <w:r>
        <w:rPr>
          <w:rFonts w:ascii="Arial" w:hAnsi="Arial" w:cs="Arial"/>
          <w:b/>
          <w:i/>
          <w:sz w:val="24"/>
          <w:szCs w:val="24"/>
          <w:lang w:val="az-Latn-AZ" w:eastAsia="ru-RU"/>
        </w:rPr>
        <w:t>Sərbəst iş mövzuları</w:t>
      </w:r>
    </w:p>
    <w:p w14:paraId="3E12DCFA" w14:textId="64754553" w:rsidR="008927D5" w:rsidRPr="008F3080" w:rsidRDefault="006337D6" w:rsidP="008927D5">
      <w:pPr>
        <w:spacing w:after="0" w:line="276" w:lineRule="auto"/>
        <w:ind w:left="-567"/>
        <w:jc w:val="right"/>
        <w:rPr>
          <w:rFonts w:ascii="Arial" w:hAnsi="Arial" w:cs="Arial"/>
          <w:i/>
          <w:szCs w:val="20"/>
          <w:lang w:val="az-Latn-AZ" w:eastAsia="ru-RU"/>
        </w:rPr>
      </w:pPr>
      <w:r>
        <w:rPr>
          <w:rFonts w:ascii="Arial" w:hAnsi="Arial" w:cs="Arial"/>
          <w:i/>
          <w:szCs w:val="20"/>
          <w:lang w:val="az-Latn-AZ" w:eastAsia="ru-RU"/>
        </w:rPr>
        <w:t>Cədvəl</w:t>
      </w:r>
      <w:r w:rsidR="008927D5" w:rsidRPr="008F3080">
        <w:rPr>
          <w:rFonts w:ascii="Arial" w:hAnsi="Arial" w:cs="Arial"/>
          <w:i/>
          <w:szCs w:val="20"/>
          <w:lang w:val="az-Latn-AZ" w:eastAsia="ru-RU"/>
        </w:rPr>
        <w:t xml:space="preserve"> 2.</w:t>
      </w:r>
    </w:p>
    <w:tbl>
      <w:tblPr>
        <w:tblW w:w="9923" w:type="dxa"/>
        <w:tblInd w:w="-5" w:type="dxa"/>
        <w:tblLook w:val="04A0" w:firstRow="1" w:lastRow="0" w:firstColumn="1" w:lastColumn="0" w:noHBand="0" w:noVBand="1"/>
      </w:tblPr>
      <w:tblGrid>
        <w:gridCol w:w="567"/>
        <w:gridCol w:w="6122"/>
        <w:gridCol w:w="1391"/>
        <w:gridCol w:w="1843"/>
      </w:tblGrid>
      <w:tr w:rsidR="008927D5" w:rsidRPr="00FB3C33" w14:paraId="353D0D19" w14:textId="77777777" w:rsidTr="00386136">
        <w:trPr>
          <w:trHeight w:val="541"/>
        </w:trPr>
        <w:tc>
          <w:tcPr>
            <w:tcW w:w="567" w:type="dxa"/>
            <w:tcBorders>
              <w:top w:val="single" w:sz="4" w:space="0" w:color="auto"/>
              <w:left w:val="single" w:sz="4" w:space="0" w:color="auto"/>
              <w:bottom w:val="single" w:sz="4" w:space="0" w:color="auto"/>
              <w:right w:val="single" w:sz="4" w:space="0" w:color="auto"/>
            </w:tcBorders>
            <w:shd w:val="clear" w:color="auto" w:fill="45B0E1" w:themeFill="accent1" w:themeFillTint="99"/>
            <w:noWrap/>
            <w:vAlign w:val="center"/>
            <w:hideMark/>
          </w:tcPr>
          <w:p w14:paraId="74B42DE5" w14:textId="77777777" w:rsidR="008927D5" w:rsidRPr="004E418B" w:rsidRDefault="008927D5" w:rsidP="0038613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w:t>
            </w:r>
          </w:p>
        </w:tc>
        <w:tc>
          <w:tcPr>
            <w:tcW w:w="6122" w:type="dxa"/>
            <w:tcBorders>
              <w:top w:val="single" w:sz="4" w:space="0" w:color="auto"/>
              <w:left w:val="nil"/>
              <w:bottom w:val="single" w:sz="4" w:space="0" w:color="auto"/>
              <w:right w:val="single" w:sz="4" w:space="0" w:color="000000"/>
            </w:tcBorders>
            <w:shd w:val="clear" w:color="auto" w:fill="45B0E1" w:themeFill="accent1" w:themeFillTint="99"/>
            <w:noWrap/>
            <w:vAlign w:val="center"/>
            <w:hideMark/>
          </w:tcPr>
          <w:p w14:paraId="3F51AA8B" w14:textId="1BFBE7B1" w:rsidR="008927D5" w:rsidRPr="004E418B" w:rsidRDefault="006337D6" w:rsidP="00386136">
            <w:pPr>
              <w:spacing w:after="0" w:line="276" w:lineRule="auto"/>
              <w:ind w:left="-567"/>
              <w:jc w:val="center"/>
              <w:rPr>
                <w:rFonts w:ascii="Arial" w:eastAsia="Times New Roman" w:hAnsi="Arial" w:cs="Arial"/>
                <w:b/>
                <w:bCs/>
                <w:color w:val="000000"/>
                <w:sz w:val="20"/>
                <w:szCs w:val="24"/>
                <w:lang w:val="az-Latn-AZ" w:eastAsia="ru-RU"/>
              </w:rPr>
            </w:pPr>
            <w:r>
              <w:rPr>
                <w:rFonts w:ascii="Arial" w:eastAsia="Times New Roman" w:hAnsi="Arial" w:cs="Arial"/>
                <w:b/>
                <w:bCs/>
                <w:color w:val="000000"/>
                <w:sz w:val="20"/>
                <w:szCs w:val="24"/>
                <w:lang w:val="az-Latn-AZ" w:eastAsia="ru-RU"/>
              </w:rPr>
              <w:t>Mövzu adı</w:t>
            </w:r>
          </w:p>
        </w:tc>
        <w:tc>
          <w:tcPr>
            <w:tcW w:w="1391" w:type="dxa"/>
            <w:tcBorders>
              <w:top w:val="single" w:sz="4" w:space="0" w:color="auto"/>
              <w:left w:val="nil"/>
              <w:bottom w:val="single" w:sz="4" w:space="0" w:color="auto"/>
              <w:right w:val="single" w:sz="4" w:space="0" w:color="auto"/>
            </w:tcBorders>
            <w:shd w:val="clear" w:color="auto" w:fill="45B0E1" w:themeFill="accent1" w:themeFillTint="99"/>
            <w:noWrap/>
            <w:vAlign w:val="center"/>
            <w:hideMark/>
          </w:tcPr>
          <w:p w14:paraId="3B08762E" w14:textId="3DFE6B08" w:rsidR="008927D5" w:rsidRPr="004E418B" w:rsidRDefault="006337D6" w:rsidP="00386136">
            <w:pPr>
              <w:tabs>
                <w:tab w:val="left" w:pos="367"/>
                <w:tab w:val="left" w:pos="1070"/>
              </w:tabs>
              <w:spacing w:after="0" w:line="276" w:lineRule="auto"/>
              <w:ind w:left="10" w:right="-131" w:hanging="10"/>
              <w:rPr>
                <w:rFonts w:ascii="Arial" w:eastAsia="Times New Roman" w:hAnsi="Arial" w:cs="Arial"/>
                <w:b/>
                <w:bCs/>
                <w:color w:val="000000"/>
                <w:sz w:val="20"/>
                <w:szCs w:val="24"/>
                <w:lang w:val="az-Latn-AZ" w:eastAsia="ru-RU"/>
              </w:rPr>
            </w:pPr>
            <w:r>
              <w:rPr>
                <w:rFonts w:ascii="Arial" w:eastAsia="Times New Roman" w:hAnsi="Arial" w:cs="Arial"/>
                <w:b/>
                <w:bCs/>
                <w:color w:val="000000"/>
                <w:sz w:val="20"/>
                <w:szCs w:val="24"/>
                <w:lang w:val="az-Latn-AZ" w:eastAsia="ru-RU"/>
              </w:rPr>
              <w:t>Ədəbiyyat</w:t>
            </w:r>
            <w:r w:rsidR="008927D5">
              <w:rPr>
                <w:rFonts w:ascii="Arial" w:eastAsia="Times New Roman" w:hAnsi="Arial" w:cs="Arial"/>
                <w:b/>
                <w:bCs/>
                <w:color w:val="000000"/>
                <w:sz w:val="20"/>
                <w:szCs w:val="24"/>
                <w:lang w:val="az-Latn-AZ" w:eastAsia="ru-RU"/>
              </w:rPr>
              <w:t xml:space="preserve"> </w:t>
            </w:r>
            <w:r w:rsidR="008927D5" w:rsidRPr="00652E05">
              <w:rPr>
                <w:rFonts w:ascii="Arial" w:eastAsia="Times New Roman" w:hAnsi="Arial" w:cs="Arial"/>
                <w:sz w:val="20"/>
                <w:lang w:val="az-Latn-AZ"/>
              </w:rPr>
              <w:t>№</w:t>
            </w:r>
            <w:r w:rsidR="008927D5" w:rsidRPr="00652E05">
              <w:rPr>
                <w:rFonts w:ascii="Arial" w:eastAsia="Times New Roman" w:hAnsi="Arial" w:cs="Arial"/>
                <w:b/>
                <w:sz w:val="18"/>
                <w:lang w:val="az-Latn-AZ"/>
              </w:rPr>
              <w:t xml:space="preserve"> </w:t>
            </w:r>
            <w:r w:rsidR="008927D5" w:rsidRPr="00652E05">
              <w:rPr>
                <w:rFonts w:ascii="Arial" w:eastAsia="Times New Roman" w:hAnsi="Arial" w:cs="Arial"/>
                <w:b/>
                <w:bCs/>
                <w:color w:val="000000"/>
                <w:sz w:val="18"/>
                <w:lang w:val="az-Latn-AZ" w:eastAsia="ru-RU"/>
              </w:rPr>
              <w:t xml:space="preserve"> </w:t>
            </w:r>
          </w:p>
        </w:tc>
        <w:tc>
          <w:tcPr>
            <w:tcW w:w="1843" w:type="dxa"/>
            <w:tcBorders>
              <w:top w:val="single" w:sz="4" w:space="0" w:color="auto"/>
              <w:left w:val="nil"/>
              <w:bottom w:val="single" w:sz="4" w:space="0" w:color="auto"/>
              <w:right w:val="single" w:sz="4" w:space="0" w:color="auto"/>
            </w:tcBorders>
            <w:shd w:val="clear" w:color="auto" w:fill="45B0E1" w:themeFill="accent1" w:themeFillTint="99"/>
          </w:tcPr>
          <w:p w14:paraId="4EAA9AD3" w14:textId="762CBFFA" w:rsidR="008927D5" w:rsidRPr="004E418B" w:rsidRDefault="006337D6" w:rsidP="00386136">
            <w:pPr>
              <w:tabs>
                <w:tab w:val="left" w:pos="367"/>
                <w:tab w:val="left" w:pos="1070"/>
              </w:tabs>
              <w:spacing w:after="0" w:line="276" w:lineRule="auto"/>
              <w:ind w:left="58" w:right="-131" w:hanging="142"/>
              <w:rPr>
                <w:rFonts w:ascii="Arial" w:eastAsia="Times New Roman" w:hAnsi="Arial" w:cs="Arial"/>
                <w:b/>
                <w:bCs/>
                <w:color w:val="000000"/>
                <w:sz w:val="20"/>
                <w:szCs w:val="24"/>
                <w:lang w:val="az-Latn-AZ" w:eastAsia="ru-RU"/>
              </w:rPr>
            </w:pPr>
            <w:r>
              <w:rPr>
                <w:rFonts w:ascii="Arial" w:eastAsia="Times New Roman" w:hAnsi="Arial" w:cs="Arial"/>
                <w:b/>
                <w:bCs/>
                <w:color w:val="000000"/>
                <w:sz w:val="20"/>
                <w:szCs w:val="24"/>
                <w:lang w:val="az-Latn-AZ" w:eastAsia="ru-RU"/>
              </w:rPr>
              <w:t>Son tarix</w:t>
            </w:r>
          </w:p>
          <w:p w14:paraId="020281E0" w14:textId="01F4DB4A" w:rsidR="008927D5" w:rsidRPr="004E418B" w:rsidRDefault="008927D5" w:rsidP="00386136">
            <w:pPr>
              <w:tabs>
                <w:tab w:val="left" w:pos="367"/>
                <w:tab w:val="left" w:pos="1070"/>
              </w:tabs>
              <w:spacing w:after="0" w:line="276" w:lineRule="auto"/>
              <w:ind w:left="58" w:right="-131" w:hanging="142"/>
              <w:rPr>
                <w:rFonts w:ascii="Arial" w:eastAsia="Times New Roman" w:hAnsi="Arial" w:cs="Arial"/>
                <w:b/>
                <w:bCs/>
                <w:color w:val="000000"/>
                <w:sz w:val="20"/>
                <w:szCs w:val="24"/>
                <w:lang w:val="az-Latn-AZ" w:eastAsia="ru-RU"/>
              </w:rPr>
            </w:pPr>
            <w:r w:rsidRPr="004E418B">
              <w:rPr>
                <w:rFonts w:ascii="Arial" w:eastAsia="Times New Roman" w:hAnsi="Arial" w:cs="Arial"/>
                <w:b/>
                <w:bCs/>
                <w:color w:val="000000"/>
                <w:sz w:val="20"/>
                <w:szCs w:val="24"/>
                <w:lang w:val="az-Latn-AZ" w:eastAsia="ru-RU"/>
              </w:rPr>
              <w:t>(</w:t>
            </w:r>
            <w:r w:rsidR="006337D6">
              <w:rPr>
                <w:rFonts w:ascii="Arial" w:eastAsia="Times New Roman" w:hAnsi="Arial" w:cs="Arial"/>
                <w:b/>
                <w:bCs/>
                <w:color w:val="000000"/>
                <w:sz w:val="20"/>
                <w:szCs w:val="24"/>
                <w:lang w:val="az-Latn-AZ" w:eastAsia="ru-RU"/>
              </w:rPr>
              <w:t>tədris həftəsi</w:t>
            </w:r>
            <w:r>
              <w:rPr>
                <w:rFonts w:ascii="Arial" w:eastAsia="Times New Roman" w:hAnsi="Arial" w:cs="Arial"/>
                <w:b/>
                <w:bCs/>
                <w:color w:val="000000"/>
                <w:sz w:val="20"/>
                <w:szCs w:val="24"/>
                <w:lang w:val="az-Latn-AZ" w:eastAsia="ru-RU"/>
              </w:rPr>
              <w:t xml:space="preserve"> </w:t>
            </w:r>
            <w:r w:rsidRPr="004E418B">
              <w:rPr>
                <w:rFonts w:ascii="Arial" w:eastAsia="Times New Roman" w:hAnsi="Arial" w:cs="Arial"/>
                <w:b/>
                <w:bCs/>
                <w:color w:val="000000"/>
                <w:sz w:val="20"/>
                <w:szCs w:val="24"/>
                <w:lang w:val="az-Latn-AZ" w:eastAsia="ru-RU"/>
              </w:rPr>
              <w:t>№)</w:t>
            </w:r>
          </w:p>
        </w:tc>
      </w:tr>
      <w:tr w:rsidR="006337D6" w:rsidRPr="004E418B" w14:paraId="0949C56C" w14:textId="77777777" w:rsidTr="00386136">
        <w:trPr>
          <w:trHeight w:val="285"/>
        </w:trPr>
        <w:tc>
          <w:tcPr>
            <w:tcW w:w="567" w:type="dxa"/>
            <w:tcBorders>
              <w:top w:val="nil"/>
              <w:left w:val="single" w:sz="4" w:space="0" w:color="auto"/>
              <w:bottom w:val="single" w:sz="4" w:space="0" w:color="auto"/>
              <w:right w:val="single" w:sz="4" w:space="0" w:color="auto"/>
            </w:tcBorders>
            <w:noWrap/>
            <w:vAlign w:val="bottom"/>
            <w:hideMark/>
          </w:tcPr>
          <w:p w14:paraId="022C3DB2"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1</w:t>
            </w:r>
          </w:p>
        </w:tc>
        <w:tc>
          <w:tcPr>
            <w:tcW w:w="6122" w:type="dxa"/>
            <w:tcBorders>
              <w:top w:val="single" w:sz="4" w:space="0" w:color="auto"/>
              <w:left w:val="nil"/>
              <w:bottom w:val="single" w:sz="4" w:space="0" w:color="auto"/>
              <w:right w:val="single" w:sz="4" w:space="0" w:color="auto"/>
            </w:tcBorders>
            <w:noWrap/>
            <w:hideMark/>
          </w:tcPr>
          <w:p w14:paraId="76479653" w14:textId="2A2C5ECB"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Şəbəkə avadanlıqlarında VLAN-ın əhəmiyyəti</w:t>
            </w:r>
          </w:p>
        </w:tc>
        <w:tc>
          <w:tcPr>
            <w:tcW w:w="1391" w:type="dxa"/>
            <w:tcBorders>
              <w:top w:val="nil"/>
              <w:left w:val="nil"/>
              <w:bottom w:val="single" w:sz="4" w:space="0" w:color="auto"/>
              <w:right w:val="single" w:sz="4" w:space="0" w:color="auto"/>
            </w:tcBorders>
            <w:noWrap/>
            <w:vAlign w:val="bottom"/>
            <w:hideMark/>
          </w:tcPr>
          <w:p w14:paraId="335EE4FE"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5A83B1D3"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Pr>
                <w:rFonts w:ascii="Arial" w:eastAsia="Times New Roman" w:hAnsi="Arial" w:cs="Arial"/>
                <w:color w:val="000000"/>
                <w:sz w:val="24"/>
                <w:szCs w:val="24"/>
                <w:lang w:val="az-Latn-AZ" w:eastAsia="ru-RU"/>
              </w:rPr>
              <w:t>IV-</w:t>
            </w:r>
            <w:r w:rsidRPr="0014094F">
              <w:rPr>
                <w:rFonts w:ascii="Arial" w:eastAsia="Times New Roman" w:hAnsi="Arial" w:cs="Arial"/>
                <w:color w:val="000000"/>
                <w:szCs w:val="24"/>
                <w:lang w:val="az-Latn-AZ" w:eastAsia="ru-RU"/>
              </w:rPr>
              <w:t xml:space="preserve">X  </w:t>
            </w:r>
            <w:r>
              <w:rPr>
                <w:rFonts w:ascii="Arial" w:eastAsia="Times New Roman" w:hAnsi="Arial" w:cs="Arial"/>
                <w:color w:val="000000"/>
                <w:szCs w:val="24"/>
                <w:lang w:val="az-Latn-AZ" w:eastAsia="ru-RU"/>
              </w:rPr>
              <w:t xml:space="preserve">  </w:t>
            </w:r>
            <w:r w:rsidRPr="0014094F">
              <w:rPr>
                <w:rFonts w:ascii="Arial" w:eastAsia="Times New Roman" w:hAnsi="Arial" w:cs="Arial"/>
                <w:color w:val="000000"/>
                <w:szCs w:val="24"/>
                <w:lang w:val="az-Latn-AZ" w:eastAsia="ru-RU"/>
              </w:rPr>
              <w:t>IV-XV</w:t>
            </w:r>
          </w:p>
        </w:tc>
      </w:tr>
      <w:tr w:rsidR="006337D6" w:rsidRPr="004E418B" w14:paraId="14F0EF9F" w14:textId="77777777" w:rsidTr="00386136">
        <w:trPr>
          <w:trHeight w:val="285"/>
        </w:trPr>
        <w:tc>
          <w:tcPr>
            <w:tcW w:w="567" w:type="dxa"/>
            <w:tcBorders>
              <w:top w:val="nil"/>
              <w:left w:val="single" w:sz="4" w:space="0" w:color="auto"/>
              <w:bottom w:val="single" w:sz="4" w:space="0" w:color="auto"/>
              <w:right w:val="single" w:sz="4" w:space="0" w:color="auto"/>
            </w:tcBorders>
            <w:noWrap/>
            <w:vAlign w:val="bottom"/>
            <w:hideMark/>
          </w:tcPr>
          <w:p w14:paraId="6E276492"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2</w:t>
            </w:r>
          </w:p>
        </w:tc>
        <w:tc>
          <w:tcPr>
            <w:tcW w:w="6122" w:type="dxa"/>
            <w:tcBorders>
              <w:top w:val="single" w:sz="4" w:space="0" w:color="auto"/>
              <w:left w:val="nil"/>
              <w:bottom w:val="single" w:sz="4" w:space="0" w:color="auto"/>
              <w:right w:val="single" w:sz="4" w:space="0" w:color="auto"/>
            </w:tcBorders>
            <w:noWrap/>
            <w:hideMark/>
          </w:tcPr>
          <w:p w14:paraId="784A38E9" w14:textId="619821BD"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Məlumat ötürülməsində şəbəkə təhlükəsizliyinin rolu</w:t>
            </w:r>
          </w:p>
        </w:tc>
        <w:tc>
          <w:tcPr>
            <w:tcW w:w="1391" w:type="dxa"/>
            <w:tcBorders>
              <w:top w:val="nil"/>
              <w:left w:val="nil"/>
              <w:bottom w:val="single" w:sz="4" w:space="0" w:color="auto"/>
              <w:right w:val="single" w:sz="4" w:space="0" w:color="auto"/>
            </w:tcBorders>
            <w:noWrap/>
            <w:vAlign w:val="bottom"/>
            <w:hideMark/>
          </w:tcPr>
          <w:p w14:paraId="527636DC"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1C236546" w14:textId="77777777" w:rsidR="006337D6" w:rsidRPr="0014094F" w:rsidRDefault="006337D6" w:rsidP="006337D6">
            <w:pPr>
              <w:pStyle w:val="Heading2"/>
              <w:rPr>
                <w:rFonts w:eastAsia="Times New Roman"/>
                <w:lang w:val="az-Latn-AZ" w:eastAsia="ru-RU"/>
              </w:rPr>
            </w:pPr>
            <w:r>
              <w:rPr>
                <w:rFonts w:eastAsia="Times New Roman"/>
                <w:color w:val="auto"/>
                <w:lang w:val="az-Latn-AZ" w:eastAsia="ru-RU"/>
              </w:rPr>
              <w:t xml:space="preserve">  </w:t>
            </w:r>
            <w:r w:rsidRPr="0014094F">
              <w:rPr>
                <w:rFonts w:eastAsia="Times New Roman"/>
                <w:color w:val="auto"/>
                <w:lang w:val="az-Latn-AZ" w:eastAsia="ru-RU"/>
              </w:rPr>
              <w:t>IV-XV</w:t>
            </w:r>
          </w:p>
        </w:tc>
      </w:tr>
      <w:tr w:rsidR="006337D6" w:rsidRPr="004E418B" w14:paraId="5B0D4CAA" w14:textId="77777777" w:rsidTr="00386136">
        <w:trPr>
          <w:trHeight w:val="285"/>
        </w:trPr>
        <w:tc>
          <w:tcPr>
            <w:tcW w:w="567" w:type="dxa"/>
            <w:tcBorders>
              <w:top w:val="nil"/>
              <w:left w:val="single" w:sz="4" w:space="0" w:color="auto"/>
              <w:bottom w:val="single" w:sz="4" w:space="0" w:color="auto"/>
              <w:right w:val="single" w:sz="4" w:space="0" w:color="auto"/>
            </w:tcBorders>
            <w:noWrap/>
            <w:vAlign w:val="bottom"/>
            <w:hideMark/>
          </w:tcPr>
          <w:p w14:paraId="7A255B49"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3</w:t>
            </w:r>
          </w:p>
        </w:tc>
        <w:tc>
          <w:tcPr>
            <w:tcW w:w="6122" w:type="dxa"/>
            <w:tcBorders>
              <w:top w:val="single" w:sz="4" w:space="0" w:color="auto"/>
              <w:left w:val="nil"/>
              <w:bottom w:val="single" w:sz="4" w:space="0" w:color="auto"/>
              <w:right w:val="single" w:sz="4" w:space="0" w:color="auto"/>
            </w:tcBorders>
            <w:noWrap/>
            <w:hideMark/>
          </w:tcPr>
          <w:p w14:paraId="062BE606" w14:textId="274366F8"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Lokal və qlobal şəbəkələr arasında təhlükəsizliyin qurulmasının əsas prinsipləri</w:t>
            </w:r>
          </w:p>
        </w:tc>
        <w:tc>
          <w:tcPr>
            <w:tcW w:w="1391" w:type="dxa"/>
            <w:tcBorders>
              <w:top w:val="nil"/>
              <w:left w:val="nil"/>
              <w:bottom w:val="single" w:sz="4" w:space="0" w:color="auto"/>
              <w:right w:val="single" w:sz="4" w:space="0" w:color="auto"/>
            </w:tcBorders>
            <w:noWrap/>
            <w:vAlign w:val="bottom"/>
            <w:hideMark/>
          </w:tcPr>
          <w:p w14:paraId="5D243A3C"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51DB09A1"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Pr>
                <w:rFonts w:ascii="Arial" w:eastAsia="Times New Roman" w:hAnsi="Arial" w:cs="Arial"/>
                <w:color w:val="000000"/>
                <w:sz w:val="24"/>
                <w:szCs w:val="24"/>
                <w:lang w:val="az-Latn-AZ" w:eastAsia="ru-RU"/>
              </w:rPr>
              <w:t>IVIV</w:t>
            </w:r>
            <w:r w:rsidRPr="0014094F">
              <w:rPr>
                <w:rFonts w:ascii="Arial" w:eastAsia="Times New Roman" w:hAnsi="Arial" w:cs="Arial"/>
                <w:color w:val="000000"/>
                <w:sz w:val="24"/>
                <w:szCs w:val="24"/>
                <w:lang w:val="az-Latn-AZ" w:eastAsia="ru-RU"/>
              </w:rPr>
              <w:t xml:space="preserve">  </w:t>
            </w:r>
            <w:r>
              <w:rPr>
                <w:rFonts w:ascii="Arial" w:eastAsia="Times New Roman" w:hAnsi="Arial" w:cs="Arial"/>
                <w:color w:val="000000"/>
                <w:sz w:val="24"/>
                <w:szCs w:val="24"/>
                <w:lang w:val="az-Latn-AZ" w:eastAsia="ru-RU"/>
              </w:rPr>
              <w:t xml:space="preserve">  </w:t>
            </w:r>
            <w:r w:rsidRPr="0014094F">
              <w:rPr>
                <w:rFonts w:ascii="Arial" w:eastAsia="Times New Roman" w:hAnsi="Arial" w:cs="Arial"/>
                <w:color w:val="000000"/>
                <w:sz w:val="24"/>
                <w:szCs w:val="24"/>
                <w:lang w:val="az-Latn-AZ" w:eastAsia="ru-RU"/>
              </w:rPr>
              <w:t>IV-XV</w:t>
            </w:r>
          </w:p>
        </w:tc>
      </w:tr>
      <w:tr w:rsidR="006337D6" w:rsidRPr="004E418B" w14:paraId="1953CB1F" w14:textId="77777777" w:rsidTr="00386136">
        <w:trPr>
          <w:trHeight w:val="285"/>
        </w:trPr>
        <w:tc>
          <w:tcPr>
            <w:tcW w:w="567" w:type="dxa"/>
            <w:tcBorders>
              <w:top w:val="nil"/>
              <w:left w:val="single" w:sz="4" w:space="0" w:color="auto"/>
              <w:bottom w:val="single" w:sz="4" w:space="0" w:color="auto"/>
              <w:right w:val="single" w:sz="4" w:space="0" w:color="auto"/>
            </w:tcBorders>
            <w:noWrap/>
            <w:vAlign w:val="bottom"/>
            <w:hideMark/>
          </w:tcPr>
          <w:p w14:paraId="2842F42B"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4</w:t>
            </w:r>
          </w:p>
        </w:tc>
        <w:tc>
          <w:tcPr>
            <w:tcW w:w="6122" w:type="dxa"/>
            <w:tcBorders>
              <w:top w:val="single" w:sz="4" w:space="0" w:color="auto"/>
              <w:left w:val="nil"/>
              <w:bottom w:val="single" w:sz="4" w:space="0" w:color="auto"/>
              <w:right w:val="single" w:sz="4" w:space="0" w:color="auto"/>
            </w:tcBorders>
            <w:noWrap/>
            <w:hideMark/>
          </w:tcPr>
          <w:p w14:paraId="2B9DEA5E" w14:textId="140D68CA"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DMZ və onun ilə lokal şəbəkə arasındakı trafik strukturu</w:t>
            </w:r>
          </w:p>
        </w:tc>
        <w:tc>
          <w:tcPr>
            <w:tcW w:w="1391" w:type="dxa"/>
            <w:tcBorders>
              <w:top w:val="nil"/>
              <w:left w:val="nil"/>
              <w:bottom w:val="single" w:sz="4" w:space="0" w:color="auto"/>
              <w:right w:val="single" w:sz="4" w:space="0" w:color="auto"/>
            </w:tcBorders>
            <w:noWrap/>
            <w:vAlign w:val="bottom"/>
            <w:hideMark/>
          </w:tcPr>
          <w:p w14:paraId="6434DC55"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5AF58DF5"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14094F">
              <w:rPr>
                <w:rFonts w:ascii="Arial" w:eastAsia="Times New Roman" w:hAnsi="Arial" w:cs="Arial"/>
                <w:color w:val="000000"/>
                <w:sz w:val="24"/>
                <w:szCs w:val="24"/>
                <w:lang w:val="az-Latn-AZ" w:eastAsia="ru-RU"/>
              </w:rPr>
              <w:t>X  I</w:t>
            </w:r>
            <w:r>
              <w:rPr>
                <w:rFonts w:ascii="Arial" w:eastAsia="Times New Roman" w:hAnsi="Arial" w:cs="Arial"/>
                <w:color w:val="000000"/>
                <w:sz w:val="24"/>
                <w:szCs w:val="24"/>
                <w:lang w:val="az-Latn-AZ" w:eastAsia="ru-RU"/>
              </w:rPr>
              <w:t xml:space="preserve">     I</w:t>
            </w:r>
            <w:r w:rsidRPr="0014094F">
              <w:rPr>
                <w:rFonts w:ascii="Arial" w:eastAsia="Times New Roman" w:hAnsi="Arial" w:cs="Arial"/>
                <w:color w:val="000000"/>
                <w:sz w:val="24"/>
                <w:szCs w:val="24"/>
                <w:lang w:val="az-Latn-AZ" w:eastAsia="ru-RU"/>
              </w:rPr>
              <w:t>V-XV</w:t>
            </w:r>
          </w:p>
        </w:tc>
      </w:tr>
      <w:tr w:rsidR="006337D6" w:rsidRPr="004E418B" w14:paraId="2FC2E362" w14:textId="77777777" w:rsidTr="00386136">
        <w:trPr>
          <w:trHeight w:val="285"/>
        </w:trPr>
        <w:tc>
          <w:tcPr>
            <w:tcW w:w="567" w:type="dxa"/>
            <w:tcBorders>
              <w:top w:val="nil"/>
              <w:left w:val="single" w:sz="4" w:space="0" w:color="auto"/>
              <w:bottom w:val="single" w:sz="4" w:space="0" w:color="auto"/>
              <w:right w:val="single" w:sz="4" w:space="0" w:color="auto"/>
            </w:tcBorders>
            <w:noWrap/>
            <w:vAlign w:val="bottom"/>
            <w:hideMark/>
          </w:tcPr>
          <w:p w14:paraId="3EA412F1"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5</w:t>
            </w:r>
          </w:p>
        </w:tc>
        <w:tc>
          <w:tcPr>
            <w:tcW w:w="6122" w:type="dxa"/>
            <w:tcBorders>
              <w:top w:val="single" w:sz="4" w:space="0" w:color="auto"/>
              <w:left w:val="nil"/>
              <w:bottom w:val="single" w:sz="4" w:space="0" w:color="auto"/>
              <w:right w:val="single" w:sz="4" w:space="0" w:color="auto"/>
            </w:tcBorders>
            <w:noWrap/>
            <w:hideMark/>
          </w:tcPr>
          <w:p w14:paraId="3777879C" w14:textId="1A388372"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rPr>
              <w:t xml:space="preserve">DHCP </w:t>
            </w:r>
            <w:proofErr w:type="spellStart"/>
            <w:r w:rsidRPr="007165CB">
              <w:rPr>
                <w:rStyle w:val="Strong"/>
                <w:rFonts w:ascii="Arial" w:hAnsi="Arial" w:cs="Arial"/>
                <w:b w:val="0"/>
                <w:bCs w:val="0"/>
                <w:sz w:val="24"/>
                <w:szCs w:val="24"/>
              </w:rPr>
              <w:t>və</w:t>
            </w:r>
            <w:proofErr w:type="spellEnd"/>
            <w:r w:rsidRPr="007165CB">
              <w:rPr>
                <w:rStyle w:val="Strong"/>
                <w:rFonts w:ascii="Arial" w:hAnsi="Arial" w:cs="Arial"/>
                <w:b w:val="0"/>
                <w:bCs w:val="0"/>
                <w:sz w:val="24"/>
                <w:szCs w:val="24"/>
              </w:rPr>
              <w:t xml:space="preserve"> </w:t>
            </w:r>
            <w:proofErr w:type="spellStart"/>
            <w:r w:rsidRPr="007165CB">
              <w:rPr>
                <w:rStyle w:val="Strong"/>
                <w:rFonts w:ascii="Arial" w:hAnsi="Arial" w:cs="Arial"/>
                <w:b w:val="0"/>
                <w:bCs w:val="0"/>
                <w:sz w:val="24"/>
                <w:szCs w:val="24"/>
              </w:rPr>
              <w:t>onun</w:t>
            </w:r>
            <w:proofErr w:type="spellEnd"/>
            <w:r w:rsidRPr="007165CB">
              <w:rPr>
                <w:rStyle w:val="Strong"/>
                <w:rFonts w:ascii="Arial" w:hAnsi="Arial" w:cs="Arial"/>
                <w:b w:val="0"/>
                <w:bCs w:val="0"/>
                <w:sz w:val="24"/>
                <w:szCs w:val="24"/>
              </w:rPr>
              <w:t xml:space="preserve"> </w:t>
            </w:r>
            <w:proofErr w:type="spellStart"/>
            <w:r w:rsidRPr="007165CB">
              <w:rPr>
                <w:rStyle w:val="Strong"/>
                <w:rFonts w:ascii="Arial" w:hAnsi="Arial" w:cs="Arial"/>
                <w:b w:val="0"/>
                <w:bCs w:val="0"/>
                <w:sz w:val="24"/>
                <w:szCs w:val="24"/>
              </w:rPr>
              <w:t>iş</w:t>
            </w:r>
            <w:proofErr w:type="spellEnd"/>
            <w:r w:rsidRPr="007165CB">
              <w:rPr>
                <w:rStyle w:val="Strong"/>
                <w:rFonts w:ascii="Arial" w:hAnsi="Arial" w:cs="Arial"/>
                <w:b w:val="0"/>
                <w:bCs w:val="0"/>
                <w:sz w:val="24"/>
                <w:szCs w:val="24"/>
              </w:rPr>
              <w:t xml:space="preserve"> </w:t>
            </w:r>
            <w:proofErr w:type="spellStart"/>
            <w:r w:rsidRPr="007165CB">
              <w:rPr>
                <w:rStyle w:val="Strong"/>
                <w:rFonts w:ascii="Arial" w:hAnsi="Arial" w:cs="Arial"/>
                <w:b w:val="0"/>
                <w:bCs w:val="0"/>
                <w:sz w:val="24"/>
                <w:szCs w:val="24"/>
              </w:rPr>
              <w:t>prinsipi</w:t>
            </w:r>
            <w:proofErr w:type="spellEnd"/>
          </w:p>
        </w:tc>
        <w:tc>
          <w:tcPr>
            <w:tcW w:w="1391" w:type="dxa"/>
            <w:tcBorders>
              <w:top w:val="nil"/>
              <w:left w:val="nil"/>
              <w:bottom w:val="single" w:sz="4" w:space="0" w:color="auto"/>
              <w:right w:val="single" w:sz="4" w:space="0" w:color="auto"/>
            </w:tcBorders>
            <w:noWrap/>
            <w:vAlign w:val="bottom"/>
            <w:hideMark/>
          </w:tcPr>
          <w:p w14:paraId="7F9A4043"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5BA04D50"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14094F">
              <w:rPr>
                <w:rFonts w:ascii="Arial" w:eastAsia="Times New Roman" w:hAnsi="Arial" w:cs="Arial"/>
                <w:color w:val="000000"/>
                <w:sz w:val="24"/>
                <w:szCs w:val="24"/>
                <w:lang w:val="az-Latn-AZ" w:eastAsia="ru-RU"/>
              </w:rPr>
              <w:t>X  I</w:t>
            </w:r>
            <w:r>
              <w:rPr>
                <w:rFonts w:ascii="Arial" w:eastAsia="Times New Roman" w:hAnsi="Arial" w:cs="Arial"/>
                <w:color w:val="000000"/>
                <w:sz w:val="24"/>
                <w:szCs w:val="24"/>
                <w:lang w:val="az-Latn-AZ" w:eastAsia="ru-RU"/>
              </w:rPr>
              <w:t xml:space="preserve">     I</w:t>
            </w:r>
            <w:r w:rsidRPr="0014094F">
              <w:rPr>
                <w:rFonts w:ascii="Arial" w:eastAsia="Times New Roman" w:hAnsi="Arial" w:cs="Arial"/>
                <w:color w:val="000000"/>
                <w:sz w:val="24"/>
                <w:szCs w:val="24"/>
                <w:lang w:val="az-Latn-AZ" w:eastAsia="ru-RU"/>
              </w:rPr>
              <w:t>V-XV</w:t>
            </w:r>
          </w:p>
        </w:tc>
      </w:tr>
      <w:tr w:rsidR="006337D6" w:rsidRPr="004E418B" w14:paraId="2342058A" w14:textId="77777777" w:rsidTr="00386136">
        <w:trPr>
          <w:trHeight w:val="285"/>
        </w:trPr>
        <w:tc>
          <w:tcPr>
            <w:tcW w:w="567" w:type="dxa"/>
            <w:tcBorders>
              <w:top w:val="nil"/>
              <w:left w:val="single" w:sz="4" w:space="0" w:color="auto"/>
              <w:bottom w:val="single" w:sz="4" w:space="0" w:color="auto"/>
              <w:right w:val="single" w:sz="4" w:space="0" w:color="auto"/>
            </w:tcBorders>
            <w:noWrap/>
            <w:vAlign w:val="bottom"/>
            <w:hideMark/>
          </w:tcPr>
          <w:p w14:paraId="629A00F7"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6</w:t>
            </w:r>
          </w:p>
        </w:tc>
        <w:tc>
          <w:tcPr>
            <w:tcW w:w="6122" w:type="dxa"/>
            <w:tcBorders>
              <w:top w:val="single" w:sz="4" w:space="0" w:color="auto"/>
              <w:left w:val="nil"/>
              <w:bottom w:val="single" w:sz="4" w:space="0" w:color="auto"/>
              <w:right w:val="single" w:sz="4" w:space="0" w:color="auto"/>
            </w:tcBorders>
            <w:noWrap/>
            <w:hideMark/>
          </w:tcPr>
          <w:p w14:paraId="4923DFD1" w14:textId="6E7E4BB6"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Şəbəkə üzərindən həyata keçirilən hücumlar və onlara qarşı qabaqlayıcı tədbirlər</w:t>
            </w:r>
          </w:p>
        </w:tc>
        <w:tc>
          <w:tcPr>
            <w:tcW w:w="1391" w:type="dxa"/>
            <w:tcBorders>
              <w:top w:val="nil"/>
              <w:left w:val="nil"/>
              <w:bottom w:val="single" w:sz="4" w:space="0" w:color="auto"/>
              <w:right w:val="single" w:sz="4" w:space="0" w:color="auto"/>
            </w:tcBorders>
            <w:noWrap/>
            <w:vAlign w:val="bottom"/>
            <w:hideMark/>
          </w:tcPr>
          <w:p w14:paraId="004E37D6"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53C0B73A"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14094F">
              <w:rPr>
                <w:rFonts w:ascii="Arial" w:eastAsia="Times New Roman" w:hAnsi="Arial" w:cs="Arial"/>
                <w:color w:val="000000"/>
                <w:sz w:val="24"/>
                <w:szCs w:val="24"/>
                <w:lang w:val="az-Latn-AZ" w:eastAsia="ru-RU"/>
              </w:rPr>
              <w:t xml:space="preserve">X  </w:t>
            </w:r>
            <w:r>
              <w:rPr>
                <w:rFonts w:ascii="Arial" w:eastAsia="Times New Roman" w:hAnsi="Arial" w:cs="Arial"/>
                <w:color w:val="000000"/>
                <w:sz w:val="24"/>
                <w:szCs w:val="24"/>
                <w:lang w:val="az-Latn-AZ" w:eastAsia="ru-RU"/>
              </w:rPr>
              <w:t>I      I</w:t>
            </w:r>
            <w:r w:rsidRPr="0014094F">
              <w:rPr>
                <w:rFonts w:ascii="Arial" w:eastAsia="Times New Roman" w:hAnsi="Arial" w:cs="Arial"/>
                <w:color w:val="000000"/>
                <w:sz w:val="24"/>
                <w:szCs w:val="24"/>
                <w:lang w:val="az-Latn-AZ" w:eastAsia="ru-RU"/>
              </w:rPr>
              <w:t>V-XV</w:t>
            </w:r>
          </w:p>
        </w:tc>
      </w:tr>
      <w:tr w:rsidR="006337D6" w:rsidRPr="004E418B" w14:paraId="39D2C207" w14:textId="77777777" w:rsidTr="00386136">
        <w:trPr>
          <w:trHeight w:val="285"/>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36DB3C5A"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7</w:t>
            </w:r>
          </w:p>
        </w:tc>
        <w:tc>
          <w:tcPr>
            <w:tcW w:w="6122" w:type="dxa"/>
            <w:tcBorders>
              <w:top w:val="single" w:sz="4" w:space="0" w:color="auto"/>
              <w:left w:val="single" w:sz="4" w:space="0" w:color="auto"/>
              <w:bottom w:val="single" w:sz="4" w:space="0" w:color="auto"/>
              <w:right w:val="single" w:sz="4" w:space="0" w:color="auto"/>
            </w:tcBorders>
            <w:noWrap/>
            <w:hideMark/>
          </w:tcPr>
          <w:p w14:paraId="13A70B89" w14:textId="64142A13"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Simli və simsiz şəbəkələrdə təhlükəsizliyin əsas prinsipləri</w:t>
            </w:r>
          </w:p>
        </w:tc>
        <w:tc>
          <w:tcPr>
            <w:tcW w:w="1391" w:type="dxa"/>
            <w:tcBorders>
              <w:top w:val="single" w:sz="4" w:space="0" w:color="auto"/>
              <w:left w:val="single" w:sz="4" w:space="0" w:color="auto"/>
              <w:bottom w:val="single" w:sz="4" w:space="0" w:color="auto"/>
              <w:right w:val="single" w:sz="4" w:space="0" w:color="auto"/>
            </w:tcBorders>
            <w:noWrap/>
            <w:vAlign w:val="bottom"/>
            <w:hideMark/>
          </w:tcPr>
          <w:p w14:paraId="0A723B26"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single" w:sz="4" w:space="0" w:color="auto"/>
              <w:left w:val="single" w:sz="4" w:space="0" w:color="auto"/>
              <w:bottom w:val="single" w:sz="4" w:space="0" w:color="auto"/>
              <w:right w:val="single" w:sz="4" w:space="0" w:color="auto"/>
            </w:tcBorders>
          </w:tcPr>
          <w:p w14:paraId="5B53D301"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Pr>
                <w:rFonts w:ascii="Arial" w:eastAsia="Times New Roman" w:hAnsi="Arial" w:cs="Arial"/>
                <w:color w:val="000000"/>
                <w:sz w:val="24"/>
                <w:szCs w:val="24"/>
                <w:lang w:val="az-Latn-AZ" w:eastAsia="ru-RU"/>
              </w:rPr>
              <w:t>IV I      I</w:t>
            </w:r>
            <w:r w:rsidRPr="0014094F">
              <w:rPr>
                <w:rFonts w:ascii="Arial" w:eastAsia="Times New Roman" w:hAnsi="Arial" w:cs="Arial"/>
                <w:color w:val="000000"/>
                <w:sz w:val="24"/>
                <w:szCs w:val="24"/>
                <w:lang w:val="az-Latn-AZ" w:eastAsia="ru-RU"/>
              </w:rPr>
              <w:t>V-XV</w:t>
            </w:r>
          </w:p>
        </w:tc>
      </w:tr>
      <w:tr w:rsidR="006337D6" w:rsidRPr="004E418B" w14:paraId="308480A7" w14:textId="77777777" w:rsidTr="00386136">
        <w:trPr>
          <w:trHeight w:val="285"/>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656A5943"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8</w:t>
            </w:r>
          </w:p>
        </w:tc>
        <w:tc>
          <w:tcPr>
            <w:tcW w:w="6122" w:type="dxa"/>
            <w:tcBorders>
              <w:top w:val="single" w:sz="4" w:space="0" w:color="auto"/>
              <w:left w:val="nil"/>
              <w:bottom w:val="single" w:sz="4" w:space="0" w:color="auto"/>
              <w:right w:val="single" w:sz="4" w:space="0" w:color="auto"/>
            </w:tcBorders>
            <w:noWrap/>
            <w:hideMark/>
          </w:tcPr>
          <w:p w14:paraId="3BEF4D8F" w14:textId="148407A4"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Lokal şəbəkə təhlükəsizliyində IDS və IPS-in əhəmiyyəti və fərqləri</w:t>
            </w:r>
          </w:p>
        </w:tc>
        <w:tc>
          <w:tcPr>
            <w:tcW w:w="1391" w:type="dxa"/>
            <w:tcBorders>
              <w:top w:val="single" w:sz="4" w:space="0" w:color="auto"/>
              <w:left w:val="nil"/>
              <w:bottom w:val="single" w:sz="4" w:space="0" w:color="auto"/>
              <w:right w:val="single" w:sz="4" w:space="0" w:color="auto"/>
            </w:tcBorders>
            <w:noWrap/>
            <w:vAlign w:val="bottom"/>
            <w:hideMark/>
          </w:tcPr>
          <w:p w14:paraId="667F4834"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single" w:sz="4" w:space="0" w:color="auto"/>
              <w:left w:val="nil"/>
              <w:bottom w:val="single" w:sz="4" w:space="0" w:color="auto"/>
              <w:right w:val="single" w:sz="4" w:space="0" w:color="auto"/>
            </w:tcBorders>
          </w:tcPr>
          <w:p w14:paraId="3C01EA41"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Pr>
                <w:rFonts w:ascii="Arial" w:eastAsia="Times New Roman" w:hAnsi="Arial" w:cs="Arial"/>
                <w:color w:val="000000"/>
                <w:sz w:val="24"/>
                <w:szCs w:val="24"/>
                <w:lang w:val="az-Latn-AZ" w:eastAsia="ru-RU"/>
              </w:rPr>
              <w:t>I</w:t>
            </w:r>
            <w:r w:rsidRPr="0014094F">
              <w:rPr>
                <w:rFonts w:ascii="Arial" w:eastAsia="Times New Roman" w:hAnsi="Arial" w:cs="Arial"/>
                <w:color w:val="000000"/>
                <w:sz w:val="24"/>
                <w:szCs w:val="24"/>
                <w:lang w:val="az-Latn-AZ" w:eastAsia="ru-RU"/>
              </w:rPr>
              <w:t>V-</w:t>
            </w:r>
            <w:r>
              <w:rPr>
                <w:rFonts w:ascii="Arial" w:eastAsia="Times New Roman" w:hAnsi="Arial" w:cs="Arial"/>
                <w:color w:val="000000"/>
                <w:sz w:val="24"/>
                <w:szCs w:val="24"/>
                <w:lang w:val="az-Latn-AZ" w:eastAsia="ru-RU"/>
              </w:rPr>
              <w:t xml:space="preserve">       IV-</w:t>
            </w:r>
            <w:r w:rsidRPr="0014094F">
              <w:rPr>
                <w:rFonts w:ascii="Arial" w:eastAsia="Times New Roman" w:hAnsi="Arial" w:cs="Arial"/>
                <w:color w:val="000000"/>
                <w:sz w:val="24"/>
                <w:szCs w:val="24"/>
                <w:lang w:val="az-Latn-AZ" w:eastAsia="ru-RU"/>
              </w:rPr>
              <w:t>XV</w:t>
            </w:r>
          </w:p>
        </w:tc>
      </w:tr>
      <w:tr w:rsidR="006337D6" w:rsidRPr="004E418B" w14:paraId="4D71933C" w14:textId="77777777" w:rsidTr="00386136">
        <w:trPr>
          <w:trHeight w:val="285"/>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6648539E"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9</w:t>
            </w:r>
          </w:p>
        </w:tc>
        <w:tc>
          <w:tcPr>
            <w:tcW w:w="6122" w:type="dxa"/>
            <w:tcBorders>
              <w:top w:val="single" w:sz="4" w:space="0" w:color="auto"/>
              <w:left w:val="nil"/>
              <w:bottom w:val="single" w:sz="4" w:space="0" w:color="auto"/>
              <w:right w:val="single" w:sz="4" w:space="0" w:color="auto"/>
            </w:tcBorders>
            <w:noWrap/>
            <w:hideMark/>
          </w:tcPr>
          <w:p w14:paraId="7FBCC324" w14:textId="511D108C"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VPN növləri və onun qurulma mərhələləri</w:t>
            </w:r>
          </w:p>
        </w:tc>
        <w:tc>
          <w:tcPr>
            <w:tcW w:w="1391" w:type="dxa"/>
            <w:tcBorders>
              <w:top w:val="single" w:sz="4" w:space="0" w:color="auto"/>
              <w:left w:val="nil"/>
              <w:bottom w:val="single" w:sz="4" w:space="0" w:color="auto"/>
              <w:right w:val="single" w:sz="4" w:space="0" w:color="auto"/>
            </w:tcBorders>
            <w:noWrap/>
            <w:vAlign w:val="bottom"/>
            <w:hideMark/>
          </w:tcPr>
          <w:p w14:paraId="079727C1"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single" w:sz="4" w:space="0" w:color="auto"/>
              <w:left w:val="nil"/>
              <w:bottom w:val="single" w:sz="4" w:space="0" w:color="auto"/>
              <w:right w:val="single" w:sz="4" w:space="0" w:color="auto"/>
            </w:tcBorders>
          </w:tcPr>
          <w:p w14:paraId="4CDCCB56"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Pr>
                <w:rFonts w:ascii="Arial" w:eastAsia="Times New Roman" w:hAnsi="Arial" w:cs="Arial"/>
                <w:color w:val="000000"/>
                <w:sz w:val="24"/>
                <w:szCs w:val="24"/>
                <w:lang w:val="az-Latn-AZ" w:eastAsia="ru-RU"/>
              </w:rPr>
              <w:t>I</w:t>
            </w:r>
            <w:r w:rsidRPr="0014094F">
              <w:rPr>
                <w:rFonts w:ascii="Arial" w:eastAsia="Times New Roman" w:hAnsi="Arial" w:cs="Arial"/>
                <w:color w:val="000000"/>
                <w:sz w:val="24"/>
                <w:szCs w:val="24"/>
                <w:lang w:val="az-Latn-AZ" w:eastAsia="ru-RU"/>
              </w:rPr>
              <w:t>V-X</w:t>
            </w:r>
            <w:r>
              <w:rPr>
                <w:rFonts w:ascii="Arial" w:eastAsia="Times New Roman" w:hAnsi="Arial" w:cs="Arial"/>
                <w:color w:val="000000"/>
                <w:sz w:val="24"/>
                <w:szCs w:val="24"/>
                <w:lang w:val="az-Latn-AZ" w:eastAsia="ru-RU"/>
              </w:rPr>
              <w:t xml:space="preserve">     IV-X</w:t>
            </w:r>
            <w:r w:rsidRPr="0014094F">
              <w:rPr>
                <w:rFonts w:ascii="Arial" w:eastAsia="Times New Roman" w:hAnsi="Arial" w:cs="Arial"/>
                <w:color w:val="000000"/>
                <w:sz w:val="24"/>
                <w:szCs w:val="24"/>
                <w:lang w:val="az-Latn-AZ" w:eastAsia="ru-RU"/>
              </w:rPr>
              <w:t>V</w:t>
            </w:r>
          </w:p>
        </w:tc>
      </w:tr>
      <w:tr w:rsidR="006337D6" w:rsidRPr="004E418B" w14:paraId="75400289" w14:textId="77777777" w:rsidTr="00386136">
        <w:trPr>
          <w:trHeight w:val="60"/>
        </w:trPr>
        <w:tc>
          <w:tcPr>
            <w:tcW w:w="567" w:type="dxa"/>
            <w:tcBorders>
              <w:top w:val="nil"/>
              <w:left w:val="single" w:sz="4" w:space="0" w:color="auto"/>
              <w:bottom w:val="single" w:sz="4" w:space="0" w:color="auto"/>
              <w:right w:val="single" w:sz="4" w:space="0" w:color="auto"/>
            </w:tcBorders>
            <w:noWrap/>
            <w:vAlign w:val="bottom"/>
            <w:hideMark/>
          </w:tcPr>
          <w:p w14:paraId="192A3B57" w14:textId="77777777" w:rsidR="006337D6" w:rsidRPr="004E418B" w:rsidRDefault="006337D6" w:rsidP="006337D6">
            <w:pPr>
              <w:spacing w:after="0" w:line="276" w:lineRule="auto"/>
              <w:ind w:right="-530"/>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10</w:t>
            </w:r>
          </w:p>
        </w:tc>
        <w:tc>
          <w:tcPr>
            <w:tcW w:w="6122" w:type="dxa"/>
            <w:tcBorders>
              <w:top w:val="single" w:sz="4" w:space="0" w:color="auto"/>
              <w:left w:val="nil"/>
              <w:bottom w:val="single" w:sz="4" w:space="0" w:color="auto"/>
              <w:right w:val="single" w:sz="4" w:space="0" w:color="auto"/>
            </w:tcBorders>
            <w:noWrap/>
            <w:hideMark/>
          </w:tcPr>
          <w:p w14:paraId="04334A95" w14:textId="1006FEA7" w:rsidR="006337D6" w:rsidRPr="007165CB" w:rsidRDefault="006337D6" w:rsidP="006337D6">
            <w:pPr>
              <w:spacing w:after="0" w:line="276" w:lineRule="auto"/>
              <w:rPr>
                <w:rFonts w:ascii="Arial" w:eastAsia="Times New Roman" w:hAnsi="Arial" w:cs="Arial"/>
                <w:b/>
                <w:bCs/>
                <w:color w:val="000000"/>
                <w:sz w:val="24"/>
                <w:szCs w:val="24"/>
                <w:lang w:val="az-Latn-AZ" w:eastAsia="ru-RU"/>
              </w:rPr>
            </w:pPr>
            <w:r w:rsidRPr="007165CB">
              <w:rPr>
                <w:rStyle w:val="Strong"/>
                <w:rFonts w:ascii="Arial" w:hAnsi="Arial" w:cs="Arial"/>
                <w:b w:val="0"/>
                <w:bCs w:val="0"/>
                <w:sz w:val="24"/>
                <w:szCs w:val="24"/>
                <w:lang w:val="az-Latn-AZ"/>
              </w:rPr>
              <w:t>OSI modelinin tətbiq səviyyəsində hücumlar və onların qarşısının alınma mexanizmləri</w:t>
            </w:r>
          </w:p>
        </w:tc>
        <w:tc>
          <w:tcPr>
            <w:tcW w:w="1391" w:type="dxa"/>
            <w:tcBorders>
              <w:top w:val="nil"/>
              <w:left w:val="nil"/>
              <w:bottom w:val="single" w:sz="4" w:space="0" w:color="auto"/>
              <w:right w:val="single" w:sz="4" w:space="0" w:color="auto"/>
            </w:tcBorders>
            <w:noWrap/>
            <w:vAlign w:val="bottom"/>
            <w:hideMark/>
          </w:tcPr>
          <w:p w14:paraId="3EC0DEAA"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sidRPr="004E418B">
              <w:rPr>
                <w:rFonts w:ascii="Arial" w:eastAsia="Times New Roman" w:hAnsi="Arial" w:cs="Arial"/>
                <w:color w:val="000000"/>
                <w:sz w:val="24"/>
                <w:szCs w:val="24"/>
                <w:lang w:val="az-Latn-AZ" w:eastAsia="ru-RU"/>
              </w:rPr>
              <w:t> </w:t>
            </w:r>
          </w:p>
        </w:tc>
        <w:tc>
          <w:tcPr>
            <w:tcW w:w="1843" w:type="dxa"/>
            <w:tcBorders>
              <w:top w:val="nil"/>
              <w:left w:val="nil"/>
              <w:bottom w:val="single" w:sz="4" w:space="0" w:color="auto"/>
              <w:right w:val="single" w:sz="4" w:space="0" w:color="auto"/>
            </w:tcBorders>
          </w:tcPr>
          <w:p w14:paraId="082B03DE" w14:textId="77777777" w:rsidR="006337D6" w:rsidRPr="004E418B" w:rsidRDefault="006337D6" w:rsidP="006337D6">
            <w:pPr>
              <w:spacing w:after="0" w:line="276" w:lineRule="auto"/>
              <w:ind w:left="-567"/>
              <w:rPr>
                <w:rFonts w:ascii="Arial" w:eastAsia="Times New Roman" w:hAnsi="Arial" w:cs="Arial"/>
                <w:color w:val="000000"/>
                <w:sz w:val="24"/>
                <w:szCs w:val="24"/>
                <w:lang w:val="az-Latn-AZ" w:eastAsia="ru-RU"/>
              </w:rPr>
            </w:pPr>
            <w:r>
              <w:rPr>
                <w:rFonts w:ascii="Arial" w:eastAsia="Times New Roman" w:hAnsi="Arial" w:cs="Arial"/>
                <w:color w:val="000000"/>
                <w:sz w:val="24"/>
                <w:szCs w:val="24"/>
                <w:lang w:val="az-Latn-AZ" w:eastAsia="ru-RU"/>
              </w:rPr>
              <w:t>I</w:t>
            </w:r>
            <w:r w:rsidRPr="0014094F">
              <w:rPr>
                <w:rFonts w:ascii="Arial" w:eastAsia="Times New Roman" w:hAnsi="Arial" w:cs="Arial"/>
                <w:color w:val="000000"/>
                <w:sz w:val="24"/>
                <w:szCs w:val="24"/>
                <w:lang w:val="az-Latn-AZ" w:eastAsia="ru-RU"/>
              </w:rPr>
              <w:t>V-X</w:t>
            </w:r>
            <w:r>
              <w:rPr>
                <w:rFonts w:ascii="Arial" w:eastAsia="Times New Roman" w:hAnsi="Arial" w:cs="Arial"/>
                <w:color w:val="000000"/>
                <w:sz w:val="24"/>
                <w:szCs w:val="24"/>
                <w:lang w:val="az-Latn-AZ" w:eastAsia="ru-RU"/>
              </w:rPr>
              <w:t xml:space="preserve">     IV-X</w:t>
            </w:r>
            <w:r w:rsidRPr="0014094F">
              <w:rPr>
                <w:rFonts w:ascii="Arial" w:eastAsia="Times New Roman" w:hAnsi="Arial" w:cs="Arial"/>
                <w:color w:val="000000"/>
                <w:sz w:val="24"/>
                <w:szCs w:val="24"/>
                <w:lang w:val="az-Latn-AZ" w:eastAsia="ru-RU"/>
              </w:rPr>
              <w:t>V</w:t>
            </w:r>
          </w:p>
        </w:tc>
      </w:tr>
    </w:tbl>
    <w:p w14:paraId="33AE2606" w14:textId="0EDA8642" w:rsidR="008927D5" w:rsidRPr="008F3080" w:rsidRDefault="008927D5" w:rsidP="008927D5">
      <w:pPr>
        <w:spacing w:before="120" w:after="120" w:line="276" w:lineRule="auto"/>
        <w:jc w:val="center"/>
        <w:rPr>
          <w:rFonts w:ascii="Arial" w:hAnsi="Arial" w:cs="Arial"/>
          <w:b/>
          <w:i/>
          <w:sz w:val="24"/>
          <w:szCs w:val="24"/>
          <w:lang w:val="az-Latn-AZ"/>
        </w:rPr>
      </w:pPr>
      <w:r w:rsidRPr="008F3080">
        <w:rPr>
          <w:rFonts w:ascii="Arial" w:hAnsi="Arial" w:cs="Arial"/>
          <w:b/>
          <w:i/>
          <w:sz w:val="24"/>
          <w:szCs w:val="24"/>
          <w:lang w:val="az-Latn-AZ"/>
        </w:rPr>
        <w:t>V.</w:t>
      </w:r>
      <w:r w:rsidR="006337D6">
        <w:rPr>
          <w:rFonts w:ascii="Arial" w:hAnsi="Arial" w:cs="Arial"/>
          <w:b/>
          <w:i/>
          <w:sz w:val="24"/>
          <w:szCs w:val="24"/>
          <w:lang w:val="az-Latn-AZ"/>
        </w:rPr>
        <w:t>Müəllimin tələbləri</w:t>
      </w:r>
    </w:p>
    <w:p w14:paraId="175E6CE6" w14:textId="131ED13E" w:rsidR="006337D6" w:rsidRPr="006337D6" w:rsidRDefault="006337D6" w:rsidP="006337D6">
      <w:pPr>
        <w:pBdr>
          <w:top w:val="single" w:sz="4" w:space="1" w:color="auto"/>
          <w:left w:val="single" w:sz="4" w:space="4" w:color="auto"/>
          <w:bottom w:val="single" w:sz="4" w:space="1" w:color="auto"/>
          <w:right w:val="single" w:sz="4" w:space="4" w:color="auto"/>
        </w:pBdr>
        <w:spacing w:after="0"/>
        <w:ind w:left="142" w:right="142" w:firstLine="142"/>
        <w:rPr>
          <w:rFonts w:ascii="Arial" w:hAnsi="Arial" w:cs="Arial"/>
          <w:bCs/>
          <w:iCs/>
          <w:sz w:val="24"/>
          <w:szCs w:val="24"/>
          <w:lang w:val="az-Latn-AZ"/>
        </w:rPr>
      </w:pPr>
      <w:r w:rsidRPr="006337D6">
        <w:rPr>
          <w:rFonts w:ascii="Arial" w:hAnsi="Arial" w:cs="Arial"/>
          <w:bCs/>
          <w:iCs/>
          <w:sz w:val="24"/>
          <w:szCs w:val="24"/>
          <w:lang w:val="az-Latn-AZ"/>
        </w:rPr>
        <w:t>Müəllimin tələbləri aşağıdakı meyarlardan ibarətdir:</w:t>
      </w:r>
    </w:p>
    <w:p w14:paraId="1D1E6F06" w14:textId="5B1FA4E5"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Tələbələrin dərslərdə müntəzəm iştirak etməsi;</w:t>
      </w:r>
    </w:p>
    <w:p w14:paraId="1C569BAB" w14:textId="6805D9ED"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Nəzəri dərslərdə əhatə olunan mövzular üzərində müstəqil işləyərək dərslərdə fəal iştirak etməsi;</w:t>
      </w:r>
    </w:p>
    <w:p w14:paraId="7F014B8B" w14:textId="4B95E250"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Tövsiyə olunan ədəbiyyatla sərbəst işləmək;</w:t>
      </w:r>
    </w:p>
    <w:p w14:paraId="1B022629" w14:textId="5017FE9D"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Dərslərdə fəal iştirak etmək, anlaşılmayan məqamlarla bağlı müəllimə suallar vermək;</w:t>
      </w:r>
    </w:p>
    <w:p w14:paraId="623FD67E" w14:textId="438FA7EC"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Semestr ərzində hər dərsdə bilik testlərinin aparılmasına cavabdehlik və nəticələrin qrup jurnalında qeyd olunması, həmçinin test nəticələrinin semestr ərzində tələbənin qiymətinə təsir etməsi;</w:t>
      </w:r>
    </w:p>
    <w:p w14:paraId="1C0B7C61" w14:textId="1B26E0E4"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Fənni tələb olunan səviyyədə mənimsəmək məqsədilə semestrdə bir dəfə keçirilən kolokviumun yüksək nəticələrlə tamamlanması üçün tələbələrin göstərdiyi səylərin nümayişi;</w:t>
      </w:r>
    </w:p>
    <w:p w14:paraId="05EF3ED7" w14:textId="1CDEA19C"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Təqdimat tapşırıqlarını tələb olunan səviyyədə və vaxtında hazırlamaq;</w:t>
      </w:r>
    </w:p>
    <w:p w14:paraId="32DCDCD1" w14:textId="23EAA468" w:rsidR="006337D6"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Cs/>
          <w:iCs/>
          <w:sz w:val="24"/>
          <w:szCs w:val="24"/>
          <w:lang w:val="az-Latn-AZ"/>
        </w:rPr>
      </w:pPr>
      <w:r w:rsidRPr="006337D6">
        <w:rPr>
          <w:rFonts w:ascii="Arial" w:hAnsi="Arial" w:cs="Arial"/>
          <w:bCs/>
          <w:iCs/>
          <w:sz w:val="24"/>
          <w:szCs w:val="24"/>
          <w:lang w:val="az-Latn-AZ"/>
        </w:rPr>
        <w:t>Fənni mənimsəmək üçün müəllimdən tələb etmək;</w:t>
      </w:r>
    </w:p>
    <w:p w14:paraId="13CD38ED" w14:textId="5E100D46" w:rsidR="008927D5" w:rsidRPr="006337D6" w:rsidRDefault="006337D6" w:rsidP="006337D6">
      <w:pPr>
        <w:pStyle w:val="ListParagraph"/>
        <w:numPr>
          <w:ilvl w:val="0"/>
          <w:numId w:val="5"/>
        </w:numPr>
        <w:pBdr>
          <w:top w:val="single" w:sz="4" w:space="1" w:color="auto"/>
          <w:left w:val="single" w:sz="4" w:space="31" w:color="auto"/>
          <w:bottom w:val="single" w:sz="4" w:space="1" w:color="auto"/>
          <w:right w:val="single" w:sz="4" w:space="4" w:color="auto"/>
        </w:pBdr>
        <w:spacing w:after="0"/>
        <w:ind w:right="142"/>
        <w:rPr>
          <w:rFonts w:ascii="Arial" w:hAnsi="Arial" w:cs="Arial"/>
          <w:b/>
          <w:i/>
          <w:sz w:val="24"/>
          <w:szCs w:val="24"/>
          <w:lang w:val="az-Latn-AZ"/>
        </w:rPr>
      </w:pPr>
      <w:r w:rsidRPr="006337D6">
        <w:rPr>
          <w:rFonts w:ascii="Arial" w:hAnsi="Arial" w:cs="Arial"/>
          <w:bCs/>
          <w:iCs/>
          <w:sz w:val="24"/>
          <w:szCs w:val="24"/>
          <w:lang w:val="az-Latn-AZ"/>
        </w:rPr>
        <w:t>Semestr ərzində kursu mənimsəmək və maksimum bal əldə etmək üçün ciddi səylər göstərmək.</w:t>
      </w:r>
    </w:p>
    <w:p w14:paraId="78F0DB97" w14:textId="77777777" w:rsidR="008927D5" w:rsidRDefault="008927D5" w:rsidP="008927D5">
      <w:pPr>
        <w:spacing w:line="240" w:lineRule="auto"/>
        <w:jc w:val="center"/>
        <w:rPr>
          <w:rFonts w:ascii="Arial" w:hAnsi="Arial" w:cs="Arial"/>
          <w:b/>
          <w:i/>
          <w:sz w:val="24"/>
          <w:lang w:val="az-Latn-AZ"/>
        </w:rPr>
      </w:pPr>
    </w:p>
    <w:p w14:paraId="4B252B69" w14:textId="0FBB57AE" w:rsidR="008927D5" w:rsidRPr="008F3080" w:rsidRDefault="008927D5" w:rsidP="008927D5">
      <w:pPr>
        <w:spacing w:line="240" w:lineRule="auto"/>
        <w:jc w:val="center"/>
        <w:rPr>
          <w:rFonts w:ascii="Arial" w:hAnsi="Arial" w:cs="Arial"/>
          <w:b/>
          <w:i/>
          <w:sz w:val="24"/>
          <w:lang w:val="az-Latn-AZ"/>
        </w:rPr>
      </w:pPr>
      <w:r w:rsidRPr="008F3080">
        <w:rPr>
          <w:rFonts w:ascii="Arial" w:hAnsi="Arial" w:cs="Arial"/>
          <w:b/>
          <w:i/>
          <w:sz w:val="24"/>
          <w:lang w:val="az-Latn-AZ"/>
        </w:rPr>
        <w:t xml:space="preserve">VI. </w:t>
      </w:r>
      <w:r w:rsidR="006337D6">
        <w:rPr>
          <w:rFonts w:ascii="Arial" w:hAnsi="Arial" w:cs="Arial"/>
          <w:b/>
          <w:i/>
          <w:sz w:val="24"/>
          <w:lang w:val="az-Latn-AZ"/>
        </w:rPr>
        <w:t>Qiymətləndirmə</w:t>
      </w:r>
    </w:p>
    <w:p w14:paraId="6BFF4936" w14:textId="63219902" w:rsidR="008927D5" w:rsidRPr="008F3080" w:rsidRDefault="006337D6" w:rsidP="008927D5">
      <w:pPr>
        <w:spacing w:after="0" w:line="240" w:lineRule="auto"/>
        <w:ind w:left="5387"/>
        <w:rPr>
          <w:rFonts w:ascii="Arial" w:hAnsi="Arial" w:cs="Arial"/>
          <w:i/>
          <w:szCs w:val="20"/>
          <w:lang w:val="az-Latn-AZ" w:eastAsia="ru-RU"/>
        </w:rPr>
      </w:pPr>
      <w:r>
        <w:rPr>
          <w:rFonts w:ascii="Arial" w:hAnsi="Arial" w:cs="Arial"/>
          <w:i/>
          <w:szCs w:val="20"/>
          <w:lang w:val="az-Latn-AZ" w:eastAsia="ru-RU"/>
        </w:rPr>
        <w:t>Cədvəl</w:t>
      </w:r>
      <w:r w:rsidR="008927D5">
        <w:rPr>
          <w:rFonts w:ascii="Arial" w:hAnsi="Arial" w:cs="Arial"/>
          <w:i/>
          <w:szCs w:val="20"/>
          <w:lang w:val="az-Latn-AZ" w:eastAsia="ru-RU"/>
        </w:rPr>
        <w:t xml:space="preserve"> </w:t>
      </w:r>
      <w:r w:rsidR="008927D5" w:rsidRPr="008F3080">
        <w:rPr>
          <w:rFonts w:ascii="Arial" w:hAnsi="Arial" w:cs="Arial"/>
          <w:i/>
          <w:szCs w:val="20"/>
          <w:lang w:val="az-Latn-AZ" w:eastAsia="ru-RU"/>
        </w:rPr>
        <w:t xml:space="preserve"> 3.</w:t>
      </w:r>
    </w:p>
    <w:tbl>
      <w:tblPr>
        <w:tblStyle w:val="TableGrid"/>
        <w:tblW w:w="6379" w:type="dxa"/>
        <w:tblInd w:w="752" w:type="dxa"/>
        <w:tblLook w:val="04A0" w:firstRow="1" w:lastRow="0" w:firstColumn="1" w:lastColumn="0" w:noHBand="0" w:noVBand="1"/>
      </w:tblPr>
      <w:tblGrid>
        <w:gridCol w:w="4110"/>
        <w:gridCol w:w="2269"/>
      </w:tblGrid>
      <w:tr w:rsidR="008927D5" w:rsidRPr="004E418B" w14:paraId="49BEBB45" w14:textId="77777777" w:rsidTr="00386136">
        <w:tc>
          <w:tcPr>
            <w:tcW w:w="4110" w:type="dxa"/>
            <w:shd w:val="clear" w:color="auto" w:fill="45B0E1" w:themeFill="accent1" w:themeFillTint="99"/>
          </w:tcPr>
          <w:p w14:paraId="3BA8964D" w14:textId="77777777" w:rsidR="008927D5" w:rsidRPr="004E418B" w:rsidRDefault="008927D5" w:rsidP="00386136">
            <w:pPr>
              <w:jc w:val="center"/>
              <w:rPr>
                <w:rFonts w:ascii="Arial" w:hAnsi="Arial" w:cs="Arial"/>
                <w:b/>
                <w:sz w:val="24"/>
                <w:lang w:val="az-Latn-AZ" w:eastAsia="ru-RU"/>
              </w:rPr>
            </w:pPr>
            <w:r w:rsidRPr="00EF5745">
              <w:rPr>
                <w:rFonts w:ascii="Arial" w:hAnsi="Arial" w:cs="Arial"/>
                <w:b/>
                <w:sz w:val="24"/>
                <w:lang w:val="az-Latn-AZ" w:eastAsia="ru-RU"/>
              </w:rPr>
              <w:t>Components</w:t>
            </w:r>
          </w:p>
        </w:tc>
        <w:tc>
          <w:tcPr>
            <w:tcW w:w="2269" w:type="dxa"/>
            <w:shd w:val="clear" w:color="auto" w:fill="45B0E1" w:themeFill="accent1" w:themeFillTint="99"/>
          </w:tcPr>
          <w:p w14:paraId="4D9AE136" w14:textId="77777777" w:rsidR="008927D5" w:rsidRPr="004E418B" w:rsidRDefault="008927D5" w:rsidP="00386136">
            <w:pPr>
              <w:jc w:val="center"/>
              <w:rPr>
                <w:rFonts w:ascii="Arial" w:hAnsi="Arial" w:cs="Arial"/>
                <w:b/>
                <w:sz w:val="24"/>
                <w:lang w:val="az-Latn-AZ" w:eastAsia="ru-RU"/>
              </w:rPr>
            </w:pPr>
            <w:r>
              <w:rPr>
                <w:rFonts w:ascii="Arial" w:hAnsi="Arial" w:cs="Arial"/>
                <w:b/>
                <w:sz w:val="24"/>
                <w:lang w:val="az-Latn-AZ" w:eastAsia="ru-RU"/>
              </w:rPr>
              <w:t>Points</w:t>
            </w:r>
          </w:p>
        </w:tc>
      </w:tr>
      <w:tr w:rsidR="008927D5" w:rsidRPr="004E418B" w14:paraId="399A9E8F" w14:textId="77777777" w:rsidTr="00386136">
        <w:tc>
          <w:tcPr>
            <w:tcW w:w="4110" w:type="dxa"/>
          </w:tcPr>
          <w:p w14:paraId="35231A10" w14:textId="0E092DAA" w:rsidR="008927D5" w:rsidRPr="004E418B" w:rsidRDefault="006337D6" w:rsidP="00386136">
            <w:pPr>
              <w:ind w:left="22"/>
              <w:rPr>
                <w:rFonts w:ascii="Arial" w:eastAsia="Calibri" w:hAnsi="Arial" w:cs="Arial"/>
                <w:lang w:val="az-Latn-AZ"/>
              </w:rPr>
            </w:pPr>
            <w:r>
              <w:rPr>
                <w:rFonts w:ascii="Arial" w:eastAsia="Calibri" w:hAnsi="Arial" w:cs="Arial"/>
                <w:lang w:val="az-Latn-AZ"/>
              </w:rPr>
              <w:lastRenderedPageBreak/>
              <w:t>Məşğələ</w:t>
            </w:r>
          </w:p>
        </w:tc>
        <w:tc>
          <w:tcPr>
            <w:tcW w:w="2269" w:type="dxa"/>
          </w:tcPr>
          <w:p w14:paraId="1EABA30B" w14:textId="77777777" w:rsidR="008927D5" w:rsidRPr="004E418B" w:rsidRDefault="008927D5" w:rsidP="00386136">
            <w:pPr>
              <w:ind w:left="-567"/>
              <w:jc w:val="center"/>
              <w:rPr>
                <w:rFonts w:ascii="Arial" w:eastAsia="Times New Roman" w:hAnsi="Arial" w:cs="Arial"/>
                <w:lang w:val="az-Latn-AZ" w:eastAsia="ru-RU"/>
              </w:rPr>
            </w:pPr>
            <w:r>
              <w:rPr>
                <w:rFonts w:ascii="Arial" w:eastAsia="Times New Roman" w:hAnsi="Arial" w:cs="Arial"/>
                <w:lang w:val="az-Latn-AZ" w:eastAsia="ru-RU"/>
              </w:rPr>
              <w:t>3</w:t>
            </w:r>
            <w:r w:rsidRPr="004E418B">
              <w:rPr>
                <w:rFonts w:ascii="Arial" w:eastAsia="Times New Roman" w:hAnsi="Arial" w:cs="Arial"/>
                <w:lang w:val="az-Latn-AZ" w:eastAsia="ru-RU"/>
              </w:rPr>
              <w:t>0</w:t>
            </w:r>
          </w:p>
        </w:tc>
      </w:tr>
      <w:tr w:rsidR="008927D5" w:rsidRPr="004E418B" w14:paraId="62D67C28" w14:textId="77777777" w:rsidTr="00386136">
        <w:tc>
          <w:tcPr>
            <w:tcW w:w="4110" w:type="dxa"/>
          </w:tcPr>
          <w:p w14:paraId="7BC1AB50" w14:textId="77777777" w:rsidR="008927D5" w:rsidRPr="004E418B" w:rsidRDefault="008927D5" w:rsidP="00386136">
            <w:pPr>
              <w:ind w:left="22"/>
              <w:rPr>
                <w:rFonts w:ascii="Arial" w:eastAsia="Calibri" w:hAnsi="Arial" w:cs="Arial"/>
                <w:lang w:val="az-Latn-AZ"/>
              </w:rPr>
            </w:pPr>
            <w:r w:rsidRPr="004E418B">
              <w:rPr>
                <w:rFonts w:ascii="Arial" w:eastAsia="Calibri" w:hAnsi="Arial" w:cs="Arial"/>
                <w:lang w:val="az-Latn-AZ"/>
              </w:rPr>
              <w:t>Lab</w:t>
            </w:r>
          </w:p>
        </w:tc>
        <w:tc>
          <w:tcPr>
            <w:tcW w:w="2269" w:type="dxa"/>
          </w:tcPr>
          <w:p w14:paraId="4FD61452" w14:textId="77777777" w:rsidR="008927D5" w:rsidRPr="004E418B" w:rsidRDefault="008927D5" w:rsidP="00386136">
            <w:pPr>
              <w:ind w:left="-567"/>
              <w:jc w:val="center"/>
              <w:rPr>
                <w:rFonts w:ascii="Arial" w:eastAsia="Times New Roman" w:hAnsi="Arial" w:cs="Arial"/>
                <w:lang w:val="az-Latn-AZ" w:eastAsia="ru-RU"/>
              </w:rPr>
            </w:pPr>
            <w:r>
              <w:rPr>
                <w:rFonts w:ascii="Arial" w:eastAsia="Times New Roman" w:hAnsi="Arial" w:cs="Arial"/>
                <w:lang w:val="az-Latn-AZ" w:eastAsia="ru-RU"/>
              </w:rPr>
              <w:t>-</w:t>
            </w:r>
          </w:p>
        </w:tc>
      </w:tr>
      <w:tr w:rsidR="008927D5" w:rsidRPr="004E418B" w14:paraId="42B3E14E" w14:textId="77777777" w:rsidTr="00386136">
        <w:tc>
          <w:tcPr>
            <w:tcW w:w="4110" w:type="dxa"/>
          </w:tcPr>
          <w:p w14:paraId="5965F9B9" w14:textId="71E5F514" w:rsidR="008927D5" w:rsidRPr="004E418B" w:rsidRDefault="006337D6" w:rsidP="00386136">
            <w:pPr>
              <w:spacing w:line="276" w:lineRule="auto"/>
              <w:ind w:left="22"/>
              <w:rPr>
                <w:rFonts w:ascii="Arial" w:eastAsia="Times New Roman" w:hAnsi="Arial" w:cs="Arial"/>
                <w:lang w:val="az-Latn-AZ" w:eastAsia="ru-RU"/>
              </w:rPr>
            </w:pPr>
            <w:r>
              <w:rPr>
                <w:rFonts w:ascii="Arial" w:eastAsia="Times New Roman" w:hAnsi="Arial" w:cs="Arial"/>
                <w:lang w:val="az-Latn-AZ" w:eastAsia="ru-RU"/>
              </w:rPr>
              <w:t>İştirak</w:t>
            </w:r>
          </w:p>
        </w:tc>
        <w:tc>
          <w:tcPr>
            <w:tcW w:w="2269" w:type="dxa"/>
          </w:tcPr>
          <w:p w14:paraId="382A1D54" w14:textId="77777777" w:rsidR="008927D5" w:rsidRPr="004E418B" w:rsidRDefault="008927D5" w:rsidP="00386136">
            <w:pPr>
              <w:spacing w:line="276" w:lineRule="auto"/>
              <w:ind w:left="-567"/>
              <w:jc w:val="center"/>
              <w:rPr>
                <w:rFonts w:ascii="Arial" w:eastAsia="Times New Roman" w:hAnsi="Arial" w:cs="Arial"/>
                <w:lang w:val="az-Latn-AZ" w:eastAsia="ru-RU"/>
              </w:rPr>
            </w:pPr>
            <w:r w:rsidRPr="004E418B">
              <w:rPr>
                <w:rFonts w:ascii="Arial" w:eastAsia="Times New Roman" w:hAnsi="Arial" w:cs="Arial"/>
                <w:lang w:val="az-Latn-AZ" w:eastAsia="ru-RU"/>
              </w:rPr>
              <w:t>10</w:t>
            </w:r>
          </w:p>
        </w:tc>
      </w:tr>
      <w:tr w:rsidR="008927D5" w:rsidRPr="004E418B" w14:paraId="65D0A14A" w14:textId="77777777" w:rsidTr="00386136">
        <w:tc>
          <w:tcPr>
            <w:tcW w:w="4110" w:type="dxa"/>
          </w:tcPr>
          <w:p w14:paraId="09D7333F" w14:textId="1648A750" w:rsidR="008927D5" w:rsidRPr="004E418B" w:rsidRDefault="006337D6" w:rsidP="00386136">
            <w:pPr>
              <w:spacing w:line="276" w:lineRule="auto"/>
              <w:ind w:left="22"/>
              <w:rPr>
                <w:rFonts w:ascii="Arial" w:eastAsia="Calibri" w:hAnsi="Arial" w:cs="Arial"/>
                <w:lang w:val="az-Latn-AZ"/>
              </w:rPr>
            </w:pPr>
            <w:r>
              <w:rPr>
                <w:rFonts w:ascii="Arial" w:eastAsia="Calibri" w:hAnsi="Arial" w:cs="Arial"/>
                <w:lang w:val="az-Latn-AZ"/>
              </w:rPr>
              <w:t>Sərbəst iş</w:t>
            </w:r>
            <w:r w:rsidR="008927D5" w:rsidRPr="004E418B">
              <w:rPr>
                <w:rFonts w:ascii="Arial" w:eastAsia="Calibri" w:hAnsi="Arial" w:cs="Arial"/>
                <w:lang w:val="az-Latn-AZ"/>
              </w:rPr>
              <w:t xml:space="preserve"> </w:t>
            </w:r>
          </w:p>
        </w:tc>
        <w:tc>
          <w:tcPr>
            <w:tcW w:w="2269" w:type="dxa"/>
          </w:tcPr>
          <w:p w14:paraId="1FD5BD6C" w14:textId="77777777" w:rsidR="008927D5" w:rsidRPr="004E418B" w:rsidRDefault="008927D5" w:rsidP="00386136">
            <w:pPr>
              <w:spacing w:line="276" w:lineRule="auto"/>
              <w:ind w:left="-567"/>
              <w:jc w:val="center"/>
              <w:rPr>
                <w:rFonts w:ascii="Arial" w:eastAsia="Times New Roman" w:hAnsi="Arial" w:cs="Arial"/>
                <w:lang w:val="az-Latn-AZ" w:eastAsia="ru-RU"/>
              </w:rPr>
            </w:pPr>
            <w:r w:rsidRPr="004E418B">
              <w:rPr>
                <w:rFonts w:ascii="Arial" w:eastAsia="Times New Roman" w:hAnsi="Arial" w:cs="Arial"/>
                <w:lang w:val="az-Latn-AZ" w:eastAsia="ru-RU"/>
              </w:rPr>
              <w:t>10</w:t>
            </w:r>
          </w:p>
        </w:tc>
      </w:tr>
      <w:tr w:rsidR="008927D5" w:rsidRPr="004E418B" w14:paraId="2542608E" w14:textId="77777777" w:rsidTr="00386136">
        <w:tc>
          <w:tcPr>
            <w:tcW w:w="4110" w:type="dxa"/>
          </w:tcPr>
          <w:p w14:paraId="0FC8718C" w14:textId="77964BD7" w:rsidR="008927D5" w:rsidRPr="004E418B" w:rsidRDefault="006337D6" w:rsidP="00386136">
            <w:pPr>
              <w:spacing w:line="276" w:lineRule="auto"/>
              <w:ind w:left="22"/>
              <w:rPr>
                <w:rFonts w:ascii="Arial" w:eastAsia="Times New Roman" w:hAnsi="Arial" w:cs="Arial"/>
                <w:lang w:val="az-Latn-AZ" w:eastAsia="ru-RU"/>
              </w:rPr>
            </w:pPr>
            <w:r>
              <w:rPr>
                <w:rFonts w:ascii="Arial" w:eastAsia="Times New Roman" w:hAnsi="Arial" w:cs="Arial"/>
                <w:lang w:val="az-Latn-AZ" w:eastAsia="ru-RU"/>
              </w:rPr>
              <w:t>Yekun imtahan</w:t>
            </w:r>
          </w:p>
        </w:tc>
        <w:tc>
          <w:tcPr>
            <w:tcW w:w="2269" w:type="dxa"/>
          </w:tcPr>
          <w:p w14:paraId="17B8BD49" w14:textId="77777777" w:rsidR="008927D5" w:rsidRPr="004E418B" w:rsidRDefault="008927D5" w:rsidP="00386136">
            <w:pPr>
              <w:spacing w:line="276" w:lineRule="auto"/>
              <w:ind w:left="-567"/>
              <w:jc w:val="center"/>
              <w:rPr>
                <w:rFonts w:ascii="Arial" w:eastAsia="Times New Roman" w:hAnsi="Arial" w:cs="Arial"/>
                <w:lang w:val="az-Latn-AZ" w:eastAsia="ru-RU"/>
              </w:rPr>
            </w:pPr>
            <w:r w:rsidRPr="004E418B">
              <w:rPr>
                <w:rFonts w:ascii="Arial" w:eastAsia="Times New Roman" w:hAnsi="Arial" w:cs="Arial"/>
                <w:lang w:val="az-Latn-AZ" w:eastAsia="ru-RU"/>
              </w:rPr>
              <w:t>50</w:t>
            </w:r>
          </w:p>
        </w:tc>
      </w:tr>
      <w:tr w:rsidR="008927D5" w:rsidRPr="004E418B" w14:paraId="239AB981" w14:textId="77777777" w:rsidTr="00386136">
        <w:tc>
          <w:tcPr>
            <w:tcW w:w="4110" w:type="dxa"/>
          </w:tcPr>
          <w:p w14:paraId="7E7EE28D" w14:textId="30860A62" w:rsidR="008927D5" w:rsidRPr="004E418B" w:rsidRDefault="006337D6" w:rsidP="00386136">
            <w:pPr>
              <w:spacing w:line="276" w:lineRule="auto"/>
              <w:jc w:val="both"/>
              <w:rPr>
                <w:rFonts w:ascii="Arial" w:hAnsi="Arial" w:cs="Arial"/>
                <w:b/>
                <w:lang w:val="az-Latn-AZ"/>
              </w:rPr>
            </w:pPr>
            <w:r>
              <w:rPr>
                <w:rFonts w:ascii="Arial" w:eastAsia="Times New Roman" w:hAnsi="Arial" w:cs="Arial"/>
                <w:b/>
                <w:lang w:val="az-Latn-AZ" w:eastAsia="ru-RU"/>
              </w:rPr>
              <w:t>Ümumi</w:t>
            </w:r>
            <w:r w:rsidR="008927D5" w:rsidRPr="004E418B">
              <w:rPr>
                <w:rFonts w:ascii="Arial" w:eastAsia="Times New Roman" w:hAnsi="Arial" w:cs="Arial"/>
                <w:b/>
                <w:lang w:val="az-Latn-AZ" w:eastAsia="ru-RU"/>
              </w:rPr>
              <w:t>:</w:t>
            </w:r>
          </w:p>
        </w:tc>
        <w:tc>
          <w:tcPr>
            <w:tcW w:w="2269" w:type="dxa"/>
          </w:tcPr>
          <w:p w14:paraId="64C6398D" w14:textId="77777777" w:rsidR="008927D5" w:rsidRPr="004E418B" w:rsidRDefault="008927D5" w:rsidP="00386136">
            <w:pPr>
              <w:spacing w:line="276" w:lineRule="auto"/>
              <w:ind w:left="-567"/>
              <w:jc w:val="center"/>
              <w:rPr>
                <w:rFonts w:ascii="Arial" w:eastAsia="Times New Roman" w:hAnsi="Arial" w:cs="Arial"/>
                <w:b/>
                <w:lang w:val="az-Latn-AZ" w:eastAsia="ru-RU"/>
              </w:rPr>
            </w:pPr>
            <w:r w:rsidRPr="004E418B">
              <w:rPr>
                <w:rFonts w:ascii="Arial" w:eastAsia="Times New Roman" w:hAnsi="Arial" w:cs="Arial"/>
                <w:b/>
                <w:lang w:val="az-Latn-AZ" w:eastAsia="ru-RU"/>
              </w:rPr>
              <w:t>100</w:t>
            </w:r>
          </w:p>
        </w:tc>
      </w:tr>
    </w:tbl>
    <w:p w14:paraId="01CB5732" w14:textId="77777777" w:rsidR="008927D5" w:rsidRDefault="008927D5" w:rsidP="008927D5">
      <w:pPr>
        <w:spacing w:after="0" w:line="276" w:lineRule="auto"/>
        <w:ind w:left="-567"/>
        <w:jc w:val="center"/>
        <w:rPr>
          <w:rFonts w:ascii="Arial" w:hAnsi="Arial" w:cs="Arial"/>
          <w:b/>
          <w:i/>
          <w:sz w:val="24"/>
          <w:lang w:val="az-Latn-AZ" w:eastAsia="ru-RU"/>
        </w:rPr>
      </w:pPr>
    </w:p>
    <w:p w14:paraId="70DCB7A8" w14:textId="1668B000" w:rsidR="008927D5" w:rsidRDefault="006337D6" w:rsidP="008927D5">
      <w:pPr>
        <w:spacing w:after="0" w:line="276" w:lineRule="auto"/>
        <w:ind w:left="-567"/>
        <w:jc w:val="center"/>
        <w:rPr>
          <w:rFonts w:ascii="Arial" w:hAnsi="Arial" w:cs="Arial"/>
          <w:b/>
          <w:i/>
          <w:sz w:val="24"/>
          <w:lang w:val="az-Latn-AZ" w:eastAsia="ru-RU"/>
        </w:rPr>
      </w:pPr>
      <w:r>
        <w:rPr>
          <w:rFonts w:ascii="Arial" w:hAnsi="Arial" w:cs="Arial"/>
          <w:b/>
          <w:i/>
          <w:sz w:val="24"/>
          <w:lang w:val="az-Latn-AZ" w:eastAsia="ru-RU"/>
        </w:rPr>
        <w:t>Yekun qiymətləndirmə</w:t>
      </w:r>
    </w:p>
    <w:p w14:paraId="5E7EA576" w14:textId="4A9F7150" w:rsidR="008927D5" w:rsidRPr="008F3080" w:rsidRDefault="006337D6" w:rsidP="008927D5">
      <w:pPr>
        <w:spacing w:after="0" w:line="276" w:lineRule="auto"/>
        <w:ind w:left="-567"/>
        <w:jc w:val="right"/>
        <w:rPr>
          <w:rFonts w:ascii="Arial" w:hAnsi="Arial" w:cs="Arial"/>
          <w:i/>
          <w:szCs w:val="20"/>
          <w:lang w:val="az-Latn-AZ" w:eastAsia="ru-RU"/>
        </w:rPr>
      </w:pPr>
      <w:r>
        <w:rPr>
          <w:rFonts w:ascii="Arial" w:hAnsi="Arial" w:cs="Arial"/>
          <w:i/>
          <w:szCs w:val="20"/>
          <w:lang w:val="az-Latn-AZ" w:eastAsia="ru-RU"/>
        </w:rPr>
        <w:t>Cədvəl</w:t>
      </w:r>
      <w:r w:rsidR="008927D5" w:rsidRPr="008F3080">
        <w:rPr>
          <w:rFonts w:ascii="Arial" w:hAnsi="Arial" w:cs="Arial"/>
          <w:i/>
          <w:szCs w:val="20"/>
          <w:lang w:val="az-Latn-AZ" w:eastAsia="ru-RU"/>
        </w:rPr>
        <w:t xml:space="preserve"> 4.</w:t>
      </w:r>
    </w:p>
    <w:tbl>
      <w:tblPr>
        <w:tblStyle w:val="TableGrid"/>
        <w:tblW w:w="9918" w:type="dxa"/>
        <w:tblLook w:val="04A0" w:firstRow="1" w:lastRow="0" w:firstColumn="1" w:lastColumn="0" w:noHBand="0" w:noVBand="1"/>
      </w:tblPr>
      <w:tblGrid>
        <w:gridCol w:w="2689"/>
        <w:gridCol w:w="3827"/>
        <w:gridCol w:w="3402"/>
      </w:tblGrid>
      <w:tr w:rsidR="008927D5" w:rsidRPr="004E418B" w14:paraId="7CE48913" w14:textId="77777777" w:rsidTr="00386136">
        <w:trPr>
          <w:trHeight w:val="469"/>
        </w:trPr>
        <w:tc>
          <w:tcPr>
            <w:tcW w:w="2689" w:type="dxa"/>
            <w:shd w:val="clear" w:color="auto" w:fill="45B0E1" w:themeFill="accent1" w:themeFillTint="99"/>
            <w:vAlign w:val="center"/>
          </w:tcPr>
          <w:p w14:paraId="3B9E932F" w14:textId="77777777" w:rsidR="008927D5" w:rsidRPr="008F3200" w:rsidRDefault="008927D5" w:rsidP="00386136">
            <w:pPr>
              <w:spacing w:line="276" w:lineRule="auto"/>
              <w:jc w:val="center"/>
              <w:rPr>
                <w:rFonts w:ascii="Arial" w:hAnsi="Arial" w:cs="Arial"/>
                <w:b/>
                <w:lang w:val="az-Latn-AZ"/>
              </w:rPr>
            </w:pPr>
            <w:r w:rsidRPr="008F3200">
              <w:rPr>
                <w:rFonts w:ascii="Arial" w:hAnsi="Arial" w:cs="Arial"/>
                <w:b/>
                <w:bCs/>
                <w:color w:val="000000"/>
              </w:rPr>
              <w:t>Numeric grading</w:t>
            </w:r>
          </w:p>
        </w:tc>
        <w:tc>
          <w:tcPr>
            <w:tcW w:w="3827" w:type="dxa"/>
            <w:shd w:val="clear" w:color="auto" w:fill="45B0E1" w:themeFill="accent1" w:themeFillTint="99"/>
            <w:vAlign w:val="center"/>
          </w:tcPr>
          <w:p w14:paraId="4D813A74" w14:textId="77777777" w:rsidR="008927D5" w:rsidRPr="008F3200" w:rsidRDefault="008927D5" w:rsidP="00386136">
            <w:pPr>
              <w:spacing w:line="276" w:lineRule="auto"/>
              <w:jc w:val="center"/>
              <w:rPr>
                <w:rFonts w:ascii="Arial" w:hAnsi="Arial" w:cs="Arial"/>
                <w:b/>
                <w:lang w:val="az-Latn-AZ"/>
              </w:rPr>
            </w:pPr>
            <w:r w:rsidRPr="008F3200">
              <w:rPr>
                <w:rFonts w:ascii="Arial" w:hAnsi="Arial" w:cs="Arial"/>
                <w:b/>
                <w:bCs/>
                <w:color w:val="000000"/>
              </w:rPr>
              <w:t>Traditional grading</w:t>
            </w:r>
          </w:p>
        </w:tc>
        <w:tc>
          <w:tcPr>
            <w:tcW w:w="3402" w:type="dxa"/>
            <w:shd w:val="clear" w:color="auto" w:fill="45B0E1" w:themeFill="accent1" w:themeFillTint="99"/>
            <w:vAlign w:val="center"/>
          </w:tcPr>
          <w:p w14:paraId="71AC5FCF" w14:textId="77777777" w:rsidR="008927D5" w:rsidRPr="008F3200" w:rsidRDefault="008927D5" w:rsidP="00386136">
            <w:pPr>
              <w:spacing w:line="276" w:lineRule="auto"/>
              <w:jc w:val="center"/>
              <w:rPr>
                <w:rFonts w:ascii="Arial" w:hAnsi="Arial" w:cs="Arial"/>
                <w:b/>
                <w:lang w:val="az-Latn-AZ"/>
              </w:rPr>
            </w:pPr>
            <w:r w:rsidRPr="008F3200">
              <w:rPr>
                <w:rFonts w:ascii="Arial" w:hAnsi="Arial" w:cs="Arial"/>
                <w:b/>
                <w:bCs/>
                <w:color w:val="000000"/>
              </w:rPr>
              <w:t>Letter grading</w:t>
            </w:r>
          </w:p>
        </w:tc>
      </w:tr>
      <w:tr w:rsidR="008927D5" w:rsidRPr="004E418B" w14:paraId="1C171800" w14:textId="77777777" w:rsidTr="00386136">
        <w:tc>
          <w:tcPr>
            <w:tcW w:w="2689" w:type="dxa"/>
          </w:tcPr>
          <w:p w14:paraId="666B87ED" w14:textId="134D6A8B" w:rsidR="008927D5" w:rsidRPr="004E418B" w:rsidRDefault="008927D5" w:rsidP="00386136">
            <w:pPr>
              <w:spacing w:line="276" w:lineRule="auto"/>
              <w:ind w:left="-567"/>
              <w:jc w:val="center"/>
              <w:rPr>
                <w:rFonts w:ascii="Arial" w:eastAsia="Calibri" w:hAnsi="Arial" w:cs="Arial"/>
                <w:lang w:val="az-Latn-AZ"/>
              </w:rPr>
            </w:pPr>
            <w:r w:rsidRPr="004E418B">
              <w:rPr>
                <w:rFonts w:ascii="Arial" w:hAnsi="Arial" w:cs="Arial"/>
                <w:lang w:val="az-Latn-AZ"/>
              </w:rPr>
              <w:t xml:space="preserve">91-100 </w:t>
            </w:r>
            <w:r w:rsidR="006337D6">
              <w:rPr>
                <w:rFonts w:ascii="Arial" w:hAnsi="Arial" w:cs="Arial"/>
                <w:lang w:val="az-Latn-AZ"/>
              </w:rPr>
              <w:t>bal</w:t>
            </w:r>
          </w:p>
        </w:tc>
        <w:tc>
          <w:tcPr>
            <w:tcW w:w="3827" w:type="dxa"/>
            <w:vAlign w:val="center"/>
          </w:tcPr>
          <w:p w14:paraId="464A69D6" w14:textId="6BEFFFB3" w:rsidR="008927D5" w:rsidRPr="008F3200" w:rsidRDefault="006337D6" w:rsidP="00386136">
            <w:pPr>
              <w:spacing w:line="276" w:lineRule="auto"/>
              <w:ind w:left="-567"/>
              <w:jc w:val="center"/>
              <w:rPr>
                <w:rFonts w:ascii="Arial" w:eastAsia="Calibri" w:hAnsi="Arial" w:cs="Arial"/>
                <w:lang w:val="az-Latn-AZ"/>
              </w:rPr>
            </w:pPr>
            <w:proofErr w:type="spellStart"/>
            <w:r>
              <w:rPr>
                <w:rFonts w:ascii="Arial" w:hAnsi="Arial" w:cs="Arial"/>
                <w:color w:val="000000"/>
              </w:rPr>
              <w:t>Əla</w:t>
            </w:r>
            <w:proofErr w:type="spellEnd"/>
            <w:r w:rsidR="008927D5" w:rsidRPr="008F3200">
              <w:rPr>
                <w:rFonts w:ascii="Arial" w:hAnsi="Arial" w:cs="Arial"/>
                <w:color w:val="000000"/>
              </w:rPr>
              <w:t> </w:t>
            </w:r>
          </w:p>
        </w:tc>
        <w:tc>
          <w:tcPr>
            <w:tcW w:w="3402" w:type="dxa"/>
          </w:tcPr>
          <w:p w14:paraId="2FCB0F4F" w14:textId="77777777" w:rsidR="008927D5" w:rsidRPr="004E418B" w:rsidRDefault="008927D5" w:rsidP="00386136">
            <w:pPr>
              <w:spacing w:line="276" w:lineRule="auto"/>
              <w:ind w:left="-567"/>
              <w:jc w:val="center"/>
              <w:rPr>
                <w:rFonts w:ascii="Arial" w:eastAsia="Calibri" w:hAnsi="Arial" w:cs="Arial"/>
                <w:b/>
                <w:lang w:val="az-Latn-AZ"/>
              </w:rPr>
            </w:pPr>
            <w:r w:rsidRPr="004E418B">
              <w:rPr>
                <w:rFonts w:ascii="Arial" w:hAnsi="Arial" w:cs="Arial"/>
                <w:b/>
                <w:lang w:val="az-Latn-AZ"/>
              </w:rPr>
              <w:t>A</w:t>
            </w:r>
          </w:p>
        </w:tc>
      </w:tr>
      <w:tr w:rsidR="008927D5" w:rsidRPr="004E418B" w14:paraId="0803498A" w14:textId="77777777" w:rsidTr="00386136">
        <w:tc>
          <w:tcPr>
            <w:tcW w:w="2689" w:type="dxa"/>
          </w:tcPr>
          <w:p w14:paraId="3D008AB9" w14:textId="6D7F74AB" w:rsidR="008927D5" w:rsidRPr="004E418B" w:rsidRDefault="008927D5" w:rsidP="00386136">
            <w:pPr>
              <w:spacing w:line="276" w:lineRule="auto"/>
              <w:ind w:left="-567"/>
              <w:jc w:val="center"/>
              <w:rPr>
                <w:rFonts w:ascii="Arial" w:eastAsia="Calibri" w:hAnsi="Arial" w:cs="Arial"/>
                <w:lang w:val="az-Latn-AZ"/>
              </w:rPr>
            </w:pPr>
            <w:r w:rsidRPr="004E418B">
              <w:rPr>
                <w:rFonts w:ascii="Arial" w:hAnsi="Arial" w:cs="Arial"/>
                <w:lang w:val="az-Latn-AZ"/>
              </w:rPr>
              <w:t xml:space="preserve">81-90 </w:t>
            </w:r>
            <w:r w:rsidR="006337D6">
              <w:rPr>
                <w:rFonts w:ascii="Arial" w:hAnsi="Arial" w:cs="Arial"/>
                <w:lang w:val="az-Latn-AZ"/>
              </w:rPr>
              <w:t>bal</w:t>
            </w:r>
          </w:p>
        </w:tc>
        <w:tc>
          <w:tcPr>
            <w:tcW w:w="3827" w:type="dxa"/>
            <w:vAlign w:val="center"/>
          </w:tcPr>
          <w:p w14:paraId="58D6A310" w14:textId="371505D0" w:rsidR="008927D5" w:rsidRPr="008F3200" w:rsidRDefault="006337D6" w:rsidP="00386136">
            <w:pPr>
              <w:spacing w:line="276" w:lineRule="auto"/>
              <w:ind w:left="-567"/>
              <w:jc w:val="center"/>
              <w:rPr>
                <w:rFonts w:ascii="Arial" w:eastAsia="Calibri" w:hAnsi="Arial" w:cs="Arial"/>
                <w:lang w:val="az-Latn-AZ"/>
              </w:rPr>
            </w:pPr>
            <w:proofErr w:type="spellStart"/>
            <w:r>
              <w:rPr>
                <w:rFonts w:ascii="Arial" w:hAnsi="Arial" w:cs="Arial"/>
                <w:color w:val="000000"/>
              </w:rPr>
              <w:t>Çox</w:t>
            </w:r>
            <w:proofErr w:type="spellEnd"/>
            <w:r>
              <w:rPr>
                <w:rFonts w:ascii="Arial" w:hAnsi="Arial" w:cs="Arial"/>
                <w:color w:val="000000"/>
              </w:rPr>
              <w:t xml:space="preserve"> </w:t>
            </w:r>
            <w:proofErr w:type="spellStart"/>
            <w:r>
              <w:rPr>
                <w:rFonts w:ascii="Arial" w:hAnsi="Arial" w:cs="Arial"/>
                <w:color w:val="000000"/>
              </w:rPr>
              <w:t>yaxşı</w:t>
            </w:r>
            <w:proofErr w:type="spellEnd"/>
            <w:r w:rsidR="008927D5" w:rsidRPr="008F3200">
              <w:rPr>
                <w:rFonts w:ascii="Arial" w:hAnsi="Arial" w:cs="Arial"/>
                <w:color w:val="000000"/>
              </w:rPr>
              <w:t> </w:t>
            </w:r>
          </w:p>
        </w:tc>
        <w:tc>
          <w:tcPr>
            <w:tcW w:w="3402" w:type="dxa"/>
          </w:tcPr>
          <w:p w14:paraId="3D3A7E12" w14:textId="77777777" w:rsidR="008927D5" w:rsidRPr="004E418B" w:rsidRDefault="008927D5" w:rsidP="00386136">
            <w:pPr>
              <w:spacing w:line="276" w:lineRule="auto"/>
              <w:ind w:left="-567"/>
              <w:jc w:val="center"/>
              <w:rPr>
                <w:rFonts w:ascii="Arial" w:eastAsia="Calibri" w:hAnsi="Arial" w:cs="Arial"/>
                <w:b/>
                <w:lang w:val="az-Latn-AZ"/>
              </w:rPr>
            </w:pPr>
            <w:r w:rsidRPr="004E418B">
              <w:rPr>
                <w:rFonts w:ascii="Arial" w:hAnsi="Arial" w:cs="Arial"/>
                <w:b/>
                <w:lang w:val="az-Latn-AZ"/>
              </w:rPr>
              <w:t>B</w:t>
            </w:r>
          </w:p>
        </w:tc>
      </w:tr>
      <w:tr w:rsidR="008927D5" w:rsidRPr="004E418B" w14:paraId="07AC5CDA" w14:textId="77777777" w:rsidTr="00386136">
        <w:tc>
          <w:tcPr>
            <w:tcW w:w="2689" w:type="dxa"/>
          </w:tcPr>
          <w:p w14:paraId="0128F42D" w14:textId="16DD7F11" w:rsidR="008927D5" w:rsidRPr="004E418B" w:rsidRDefault="008927D5" w:rsidP="00386136">
            <w:pPr>
              <w:spacing w:line="276" w:lineRule="auto"/>
              <w:ind w:left="-567"/>
              <w:jc w:val="center"/>
              <w:rPr>
                <w:rFonts w:ascii="Arial" w:eastAsia="Calibri" w:hAnsi="Arial" w:cs="Arial"/>
                <w:lang w:val="az-Latn-AZ"/>
              </w:rPr>
            </w:pPr>
            <w:r w:rsidRPr="004E418B">
              <w:rPr>
                <w:rFonts w:ascii="Arial" w:hAnsi="Arial" w:cs="Arial"/>
                <w:lang w:val="az-Latn-AZ"/>
              </w:rPr>
              <w:t xml:space="preserve">71-80 </w:t>
            </w:r>
            <w:r w:rsidR="006337D6">
              <w:rPr>
                <w:rFonts w:ascii="Arial" w:hAnsi="Arial" w:cs="Arial"/>
                <w:lang w:val="az-Latn-AZ"/>
              </w:rPr>
              <w:t>bal</w:t>
            </w:r>
          </w:p>
        </w:tc>
        <w:tc>
          <w:tcPr>
            <w:tcW w:w="3827" w:type="dxa"/>
            <w:vAlign w:val="center"/>
          </w:tcPr>
          <w:p w14:paraId="1B2C08F0" w14:textId="6331CC7B" w:rsidR="008927D5" w:rsidRPr="008F3200" w:rsidRDefault="006337D6" w:rsidP="00386136">
            <w:pPr>
              <w:spacing w:line="276" w:lineRule="auto"/>
              <w:ind w:left="-567"/>
              <w:jc w:val="center"/>
              <w:rPr>
                <w:rFonts w:ascii="Arial" w:eastAsia="Calibri" w:hAnsi="Arial" w:cs="Arial"/>
                <w:lang w:val="az-Latn-AZ"/>
              </w:rPr>
            </w:pPr>
            <w:proofErr w:type="spellStart"/>
            <w:r>
              <w:rPr>
                <w:rFonts w:ascii="Arial" w:hAnsi="Arial" w:cs="Arial"/>
                <w:color w:val="000000"/>
              </w:rPr>
              <w:t>Yaxşı</w:t>
            </w:r>
            <w:proofErr w:type="spellEnd"/>
          </w:p>
        </w:tc>
        <w:tc>
          <w:tcPr>
            <w:tcW w:w="3402" w:type="dxa"/>
          </w:tcPr>
          <w:p w14:paraId="035FA793" w14:textId="77777777" w:rsidR="008927D5" w:rsidRPr="004E418B" w:rsidRDefault="008927D5" w:rsidP="00386136">
            <w:pPr>
              <w:spacing w:line="276" w:lineRule="auto"/>
              <w:ind w:left="-567"/>
              <w:jc w:val="center"/>
              <w:rPr>
                <w:rFonts w:ascii="Arial" w:eastAsia="Calibri" w:hAnsi="Arial" w:cs="Arial"/>
                <w:b/>
                <w:lang w:val="az-Latn-AZ"/>
              </w:rPr>
            </w:pPr>
            <w:r w:rsidRPr="004E418B">
              <w:rPr>
                <w:rFonts w:ascii="Arial" w:hAnsi="Arial" w:cs="Arial"/>
                <w:b/>
                <w:lang w:val="az-Latn-AZ"/>
              </w:rPr>
              <w:t>C</w:t>
            </w:r>
          </w:p>
        </w:tc>
      </w:tr>
      <w:tr w:rsidR="008927D5" w:rsidRPr="004E418B" w14:paraId="66FA327D" w14:textId="77777777" w:rsidTr="00386136">
        <w:tc>
          <w:tcPr>
            <w:tcW w:w="2689" w:type="dxa"/>
          </w:tcPr>
          <w:p w14:paraId="7A72D9FE" w14:textId="5C36C222" w:rsidR="008927D5" w:rsidRPr="004E418B" w:rsidRDefault="008927D5" w:rsidP="00386136">
            <w:pPr>
              <w:spacing w:line="276" w:lineRule="auto"/>
              <w:ind w:left="-567"/>
              <w:jc w:val="center"/>
              <w:rPr>
                <w:rFonts w:ascii="Arial" w:eastAsia="Calibri" w:hAnsi="Arial" w:cs="Arial"/>
                <w:lang w:val="az-Latn-AZ"/>
              </w:rPr>
            </w:pPr>
            <w:r w:rsidRPr="004E418B">
              <w:rPr>
                <w:rFonts w:ascii="Arial" w:hAnsi="Arial" w:cs="Arial"/>
                <w:lang w:val="az-Latn-AZ"/>
              </w:rPr>
              <w:t xml:space="preserve">61-70 </w:t>
            </w:r>
            <w:r w:rsidR="006337D6">
              <w:rPr>
                <w:rFonts w:ascii="Arial" w:hAnsi="Arial" w:cs="Arial"/>
                <w:lang w:val="az-Latn-AZ"/>
              </w:rPr>
              <w:t>bal</w:t>
            </w:r>
          </w:p>
        </w:tc>
        <w:tc>
          <w:tcPr>
            <w:tcW w:w="3827" w:type="dxa"/>
            <w:vAlign w:val="center"/>
          </w:tcPr>
          <w:p w14:paraId="2321CFB6" w14:textId="25BA1D4B" w:rsidR="008927D5" w:rsidRPr="008F3200" w:rsidRDefault="006337D6" w:rsidP="00386136">
            <w:pPr>
              <w:spacing w:line="276" w:lineRule="auto"/>
              <w:ind w:left="-567"/>
              <w:jc w:val="center"/>
              <w:rPr>
                <w:rFonts w:ascii="Arial" w:eastAsia="Calibri" w:hAnsi="Arial" w:cs="Arial"/>
                <w:lang w:val="az-Latn-AZ"/>
              </w:rPr>
            </w:pPr>
            <w:proofErr w:type="spellStart"/>
            <w:r>
              <w:rPr>
                <w:rFonts w:ascii="Arial" w:hAnsi="Arial" w:cs="Arial"/>
                <w:color w:val="000000"/>
              </w:rPr>
              <w:t>Qənaətbəxş</w:t>
            </w:r>
            <w:proofErr w:type="spellEnd"/>
            <w:r w:rsidR="008927D5" w:rsidRPr="008F3200">
              <w:rPr>
                <w:rFonts w:ascii="Arial" w:hAnsi="Arial" w:cs="Arial"/>
                <w:color w:val="000000"/>
              </w:rPr>
              <w:t> </w:t>
            </w:r>
          </w:p>
        </w:tc>
        <w:tc>
          <w:tcPr>
            <w:tcW w:w="3402" w:type="dxa"/>
          </w:tcPr>
          <w:p w14:paraId="632A4086" w14:textId="77777777" w:rsidR="008927D5" w:rsidRPr="004E418B" w:rsidRDefault="008927D5" w:rsidP="00386136">
            <w:pPr>
              <w:spacing w:line="276" w:lineRule="auto"/>
              <w:ind w:left="-567"/>
              <w:jc w:val="center"/>
              <w:rPr>
                <w:rFonts w:ascii="Arial" w:eastAsia="Calibri" w:hAnsi="Arial" w:cs="Arial"/>
                <w:b/>
                <w:lang w:val="az-Latn-AZ"/>
              </w:rPr>
            </w:pPr>
            <w:r w:rsidRPr="004E418B">
              <w:rPr>
                <w:rFonts w:ascii="Arial" w:hAnsi="Arial" w:cs="Arial"/>
                <w:b/>
                <w:lang w:val="az-Latn-AZ"/>
              </w:rPr>
              <w:t>D</w:t>
            </w:r>
          </w:p>
        </w:tc>
      </w:tr>
      <w:tr w:rsidR="008927D5" w:rsidRPr="004E418B" w14:paraId="45B862D6" w14:textId="77777777" w:rsidTr="00386136">
        <w:tc>
          <w:tcPr>
            <w:tcW w:w="2689" w:type="dxa"/>
          </w:tcPr>
          <w:p w14:paraId="276FCF23" w14:textId="07F742A0" w:rsidR="008927D5" w:rsidRPr="004E418B" w:rsidRDefault="008927D5" w:rsidP="00386136">
            <w:pPr>
              <w:spacing w:line="276" w:lineRule="auto"/>
              <w:ind w:left="-567"/>
              <w:jc w:val="center"/>
              <w:rPr>
                <w:rFonts w:ascii="Arial" w:eastAsia="Calibri" w:hAnsi="Arial" w:cs="Arial"/>
                <w:lang w:val="az-Latn-AZ"/>
              </w:rPr>
            </w:pPr>
            <w:r w:rsidRPr="004E418B">
              <w:rPr>
                <w:rFonts w:ascii="Arial" w:hAnsi="Arial" w:cs="Arial"/>
                <w:lang w:val="az-Latn-AZ"/>
              </w:rPr>
              <w:t xml:space="preserve">51-60 </w:t>
            </w:r>
            <w:r w:rsidR="006337D6">
              <w:rPr>
                <w:rFonts w:ascii="Arial" w:hAnsi="Arial" w:cs="Arial"/>
                <w:lang w:val="az-Latn-AZ"/>
              </w:rPr>
              <w:t>bal</w:t>
            </w:r>
          </w:p>
        </w:tc>
        <w:tc>
          <w:tcPr>
            <w:tcW w:w="3827" w:type="dxa"/>
            <w:vAlign w:val="center"/>
          </w:tcPr>
          <w:p w14:paraId="076A3082" w14:textId="3BBED35C" w:rsidR="008927D5" w:rsidRPr="008F3200" w:rsidRDefault="006337D6" w:rsidP="00386136">
            <w:pPr>
              <w:spacing w:line="276" w:lineRule="auto"/>
              <w:ind w:left="-567"/>
              <w:jc w:val="center"/>
              <w:rPr>
                <w:rFonts w:ascii="Arial" w:eastAsia="Calibri" w:hAnsi="Arial" w:cs="Arial"/>
                <w:lang w:val="az-Latn-AZ"/>
              </w:rPr>
            </w:pPr>
            <w:r>
              <w:rPr>
                <w:rFonts w:ascii="Arial" w:hAnsi="Arial" w:cs="Arial"/>
                <w:color w:val="000000"/>
              </w:rPr>
              <w:t>Kafi</w:t>
            </w:r>
            <w:r w:rsidR="008927D5" w:rsidRPr="008F3200">
              <w:rPr>
                <w:rFonts w:ascii="Arial" w:hAnsi="Arial" w:cs="Arial"/>
                <w:color w:val="000000"/>
              </w:rPr>
              <w:t> </w:t>
            </w:r>
          </w:p>
        </w:tc>
        <w:tc>
          <w:tcPr>
            <w:tcW w:w="3402" w:type="dxa"/>
          </w:tcPr>
          <w:p w14:paraId="0FD3A6F3" w14:textId="77777777" w:rsidR="008927D5" w:rsidRPr="004E418B" w:rsidRDefault="008927D5" w:rsidP="00386136">
            <w:pPr>
              <w:spacing w:line="276" w:lineRule="auto"/>
              <w:ind w:left="-567"/>
              <w:jc w:val="center"/>
              <w:rPr>
                <w:rFonts w:ascii="Arial" w:eastAsia="Calibri" w:hAnsi="Arial" w:cs="Arial"/>
                <w:b/>
                <w:lang w:val="az-Latn-AZ"/>
              </w:rPr>
            </w:pPr>
            <w:r w:rsidRPr="004E418B">
              <w:rPr>
                <w:rFonts w:ascii="Arial" w:hAnsi="Arial" w:cs="Arial"/>
                <w:b/>
                <w:lang w:val="az-Latn-AZ"/>
              </w:rPr>
              <w:t>E</w:t>
            </w:r>
          </w:p>
        </w:tc>
      </w:tr>
      <w:tr w:rsidR="008927D5" w:rsidRPr="004E418B" w14:paraId="1B1AD15B" w14:textId="77777777" w:rsidTr="00386136">
        <w:tc>
          <w:tcPr>
            <w:tcW w:w="2689" w:type="dxa"/>
          </w:tcPr>
          <w:p w14:paraId="4DB48C2D" w14:textId="6D4F20AA" w:rsidR="008927D5" w:rsidRPr="004E418B" w:rsidRDefault="008927D5" w:rsidP="00386136">
            <w:pPr>
              <w:spacing w:line="276" w:lineRule="auto"/>
              <w:jc w:val="center"/>
              <w:rPr>
                <w:rFonts w:ascii="Arial" w:eastAsia="Calibri" w:hAnsi="Arial" w:cs="Arial"/>
                <w:lang w:val="az-Latn-AZ"/>
              </w:rPr>
            </w:pPr>
            <w:r w:rsidRPr="004E418B">
              <w:rPr>
                <w:rFonts w:ascii="Arial" w:hAnsi="Arial" w:cs="Arial"/>
                <w:lang w:val="az-Latn-AZ"/>
              </w:rPr>
              <w:t>51</w:t>
            </w:r>
            <w:r>
              <w:rPr>
                <w:rFonts w:ascii="Arial" w:hAnsi="Arial" w:cs="Arial"/>
                <w:lang w:val="az-Latn-AZ"/>
              </w:rPr>
              <w:t xml:space="preserve"> </w:t>
            </w:r>
            <w:r w:rsidR="006337D6">
              <w:rPr>
                <w:rFonts w:ascii="Arial" w:hAnsi="Arial" w:cs="Arial"/>
                <w:lang w:val="az-Latn-AZ"/>
              </w:rPr>
              <w:t>baldan aşağı</w:t>
            </w:r>
          </w:p>
        </w:tc>
        <w:tc>
          <w:tcPr>
            <w:tcW w:w="3827" w:type="dxa"/>
            <w:vAlign w:val="center"/>
          </w:tcPr>
          <w:p w14:paraId="22726B6C" w14:textId="221F9CFE" w:rsidR="008927D5" w:rsidRPr="008F3200" w:rsidRDefault="006337D6" w:rsidP="00386136">
            <w:pPr>
              <w:spacing w:line="276" w:lineRule="auto"/>
              <w:ind w:left="-567"/>
              <w:jc w:val="center"/>
              <w:rPr>
                <w:rFonts w:ascii="Arial" w:eastAsia="Calibri" w:hAnsi="Arial" w:cs="Arial"/>
                <w:lang w:val="az-Latn-AZ"/>
              </w:rPr>
            </w:pPr>
            <w:proofErr w:type="spellStart"/>
            <w:r>
              <w:rPr>
                <w:rFonts w:ascii="Arial" w:hAnsi="Arial" w:cs="Arial"/>
                <w:color w:val="000000"/>
              </w:rPr>
              <w:t>Qeyri-kafi</w:t>
            </w:r>
            <w:proofErr w:type="spellEnd"/>
            <w:r w:rsidR="008927D5" w:rsidRPr="008F3200">
              <w:rPr>
                <w:rFonts w:ascii="Arial" w:hAnsi="Arial" w:cs="Arial"/>
                <w:color w:val="000000"/>
              </w:rPr>
              <w:t xml:space="preserve"> </w:t>
            </w:r>
          </w:p>
        </w:tc>
        <w:tc>
          <w:tcPr>
            <w:tcW w:w="3402" w:type="dxa"/>
          </w:tcPr>
          <w:p w14:paraId="1A8FD63E" w14:textId="77777777" w:rsidR="008927D5" w:rsidRPr="004E418B" w:rsidRDefault="008927D5" w:rsidP="00386136">
            <w:pPr>
              <w:spacing w:line="276" w:lineRule="auto"/>
              <w:ind w:left="-567"/>
              <w:jc w:val="center"/>
              <w:rPr>
                <w:rFonts w:ascii="Arial" w:eastAsia="Calibri" w:hAnsi="Arial" w:cs="Arial"/>
                <w:b/>
                <w:lang w:val="az-Latn-AZ"/>
              </w:rPr>
            </w:pPr>
            <w:r w:rsidRPr="004E418B">
              <w:rPr>
                <w:rFonts w:ascii="Arial" w:hAnsi="Arial" w:cs="Arial"/>
                <w:b/>
                <w:lang w:val="az-Latn-AZ"/>
              </w:rPr>
              <w:t>F</w:t>
            </w:r>
          </w:p>
        </w:tc>
      </w:tr>
    </w:tbl>
    <w:p w14:paraId="6EDE58D0" w14:textId="77777777" w:rsidR="008927D5" w:rsidRDefault="008927D5" w:rsidP="008927D5">
      <w:pPr>
        <w:spacing w:after="0" w:line="276" w:lineRule="auto"/>
        <w:jc w:val="right"/>
        <w:rPr>
          <w:rFonts w:ascii="Arial" w:hAnsi="Arial" w:cs="Arial"/>
          <w:i/>
          <w:szCs w:val="24"/>
          <w:lang w:val="az-Latn-AZ"/>
        </w:rPr>
      </w:pPr>
    </w:p>
    <w:p w14:paraId="63020BB6" w14:textId="2A9C2D33" w:rsidR="008927D5" w:rsidRPr="00BC2E4D" w:rsidRDefault="006337D6" w:rsidP="008927D5">
      <w:pPr>
        <w:spacing w:after="0" w:line="276" w:lineRule="auto"/>
        <w:jc w:val="right"/>
        <w:rPr>
          <w:rFonts w:ascii="Arial" w:hAnsi="Arial" w:cs="Arial"/>
          <w:i/>
          <w:szCs w:val="24"/>
          <w:lang w:val="az-Latn-AZ"/>
        </w:rPr>
      </w:pPr>
      <w:r>
        <w:rPr>
          <w:rFonts w:ascii="Arial" w:hAnsi="Arial" w:cs="Arial"/>
          <w:i/>
          <w:szCs w:val="24"/>
          <w:lang w:val="az-Latn-AZ"/>
        </w:rPr>
        <w:t>Cədvəl</w:t>
      </w:r>
      <w:r w:rsidR="008927D5" w:rsidRPr="00BC2E4D">
        <w:rPr>
          <w:rFonts w:ascii="Arial" w:hAnsi="Arial" w:cs="Arial"/>
          <w:i/>
          <w:szCs w:val="24"/>
          <w:lang w:val="az-Latn-AZ"/>
        </w:rPr>
        <w:t xml:space="preserve"> 5.</w:t>
      </w:r>
    </w:p>
    <w:tbl>
      <w:tblPr>
        <w:tblStyle w:val="TableGrid"/>
        <w:tblW w:w="9918" w:type="dxa"/>
        <w:tblLook w:val="04A0" w:firstRow="1" w:lastRow="0" w:firstColumn="1" w:lastColumn="0" w:noHBand="0" w:noVBand="1"/>
      </w:tblPr>
      <w:tblGrid>
        <w:gridCol w:w="1696"/>
        <w:gridCol w:w="8222"/>
      </w:tblGrid>
      <w:tr w:rsidR="008927D5" w14:paraId="63DB8EDC" w14:textId="77777777" w:rsidTr="00386136">
        <w:trPr>
          <w:trHeight w:val="415"/>
        </w:trPr>
        <w:tc>
          <w:tcPr>
            <w:tcW w:w="9918" w:type="dxa"/>
            <w:gridSpan w:val="2"/>
            <w:shd w:val="clear" w:color="auto" w:fill="45B0E1" w:themeFill="accent1" w:themeFillTint="99"/>
            <w:vAlign w:val="center"/>
          </w:tcPr>
          <w:p w14:paraId="60883163" w14:textId="334C0532" w:rsidR="008927D5" w:rsidRPr="004C093E" w:rsidRDefault="006337D6" w:rsidP="00386136">
            <w:pPr>
              <w:jc w:val="center"/>
              <w:rPr>
                <w:rFonts w:ascii="Arial" w:hAnsi="Arial" w:cs="Arial"/>
              </w:rPr>
            </w:pPr>
            <w:r>
              <w:rPr>
                <w:rFonts w:ascii="Arial" w:hAnsi="Arial" w:cs="Arial"/>
              </w:rPr>
              <w:t>XATIRLATMA</w:t>
            </w:r>
          </w:p>
        </w:tc>
      </w:tr>
      <w:tr w:rsidR="006337D6" w14:paraId="63991C7D" w14:textId="77777777" w:rsidTr="00386136">
        <w:tc>
          <w:tcPr>
            <w:tcW w:w="1696" w:type="dxa"/>
            <w:vMerge w:val="restart"/>
            <w:vAlign w:val="center"/>
          </w:tcPr>
          <w:p w14:paraId="79047D56" w14:textId="77777777" w:rsidR="006337D6" w:rsidRDefault="006337D6" w:rsidP="006337D6">
            <w:pPr>
              <w:jc w:val="center"/>
            </w:pPr>
            <w:r w:rsidRPr="008B7C7A">
              <w:rPr>
                <w:rFonts w:ascii="Calibri" w:eastAsia="Calibri" w:hAnsi="Calibri" w:cs="Times New Roman"/>
                <w:noProof/>
              </w:rPr>
              <w:drawing>
                <wp:inline distT="0" distB="0" distL="0" distR="0" wp14:anchorId="11D37704" wp14:editId="7889A081">
                  <wp:extent cx="572770"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8222" w:type="dxa"/>
          </w:tcPr>
          <w:p w14:paraId="3C495044" w14:textId="17B29673" w:rsidR="006337D6" w:rsidRPr="007165CB" w:rsidRDefault="006337D6" w:rsidP="006337D6">
            <w:pPr>
              <w:spacing w:line="276" w:lineRule="auto"/>
              <w:ind w:firstLine="460"/>
              <w:jc w:val="both"/>
              <w:rPr>
                <w:rFonts w:ascii="Arial" w:eastAsia="Calibri" w:hAnsi="Arial" w:cs="Arial"/>
                <w:szCs w:val="24"/>
              </w:rPr>
            </w:pPr>
            <w:r w:rsidRPr="007165CB">
              <w:rPr>
                <w:rFonts w:ascii="Arial" w:hAnsi="Arial" w:cs="Arial"/>
              </w:rPr>
              <w:t xml:space="preserve"> </w:t>
            </w:r>
            <w:proofErr w:type="spellStart"/>
            <w:r w:rsidRPr="007165CB">
              <w:rPr>
                <w:rFonts w:ascii="Arial" w:hAnsi="Arial" w:cs="Arial"/>
              </w:rPr>
              <w:t>Əgər</w:t>
            </w:r>
            <w:proofErr w:type="spellEnd"/>
            <w:r w:rsidRPr="007165CB">
              <w:rPr>
                <w:rFonts w:ascii="Arial" w:hAnsi="Arial" w:cs="Arial"/>
              </w:rPr>
              <w:t xml:space="preserve"> </w:t>
            </w:r>
            <w:proofErr w:type="spellStart"/>
            <w:r w:rsidRPr="007165CB">
              <w:rPr>
                <w:rStyle w:val="Strong"/>
                <w:rFonts w:ascii="Arial" w:hAnsi="Arial" w:cs="Arial"/>
              </w:rPr>
              <w:t>üzrlü</w:t>
            </w:r>
            <w:proofErr w:type="spellEnd"/>
            <w:r w:rsidRPr="007165CB">
              <w:rPr>
                <w:rStyle w:val="Strong"/>
                <w:rFonts w:ascii="Arial" w:hAnsi="Arial" w:cs="Arial"/>
              </w:rPr>
              <w:t xml:space="preserve"> </w:t>
            </w:r>
            <w:proofErr w:type="spellStart"/>
            <w:r w:rsidRPr="007165CB">
              <w:rPr>
                <w:rStyle w:val="Strong"/>
                <w:rFonts w:ascii="Arial" w:hAnsi="Arial" w:cs="Arial"/>
              </w:rPr>
              <w:t>olmayan</w:t>
            </w:r>
            <w:proofErr w:type="spellEnd"/>
            <w:r w:rsidRPr="007165CB">
              <w:rPr>
                <w:rStyle w:val="Strong"/>
                <w:rFonts w:ascii="Arial" w:hAnsi="Arial" w:cs="Arial"/>
              </w:rPr>
              <w:t xml:space="preserve"> </w:t>
            </w:r>
            <w:proofErr w:type="spellStart"/>
            <w:r w:rsidRPr="007165CB">
              <w:rPr>
                <w:rStyle w:val="Strong"/>
                <w:rFonts w:ascii="Arial" w:hAnsi="Arial" w:cs="Arial"/>
              </w:rPr>
              <w:t>qayıb</w:t>
            </w:r>
            <w:proofErr w:type="spellEnd"/>
            <w:r w:rsidRPr="007165CB">
              <w:rPr>
                <w:rStyle w:val="Strong"/>
                <w:rFonts w:ascii="Arial" w:hAnsi="Arial" w:cs="Arial"/>
              </w:rPr>
              <w:t xml:space="preserve"> </w:t>
            </w:r>
            <w:proofErr w:type="spellStart"/>
            <w:r w:rsidRPr="007165CB">
              <w:rPr>
                <w:rStyle w:val="Strong"/>
                <w:rFonts w:ascii="Arial" w:hAnsi="Arial" w:cs="Arial"/>
              </w:rPr>
              <w:t>faizi</w:t>
            </w:r>
            <w:proofErr w:type="spellEnd"/>
            <w:r w:rsidRPr="007165CB">
              <w:rPr>
                <w:rStyle w:val="Strong"/>
                <w:rFonts w:ascii="Arial" w:hAnsi="Arial" w:cs="Arial"/>
              </w:rPr>
              <w:t xml:space="preserve"> 25%-</w:t>
            </w:r>
            <w:proofErr w:type="spellStart"/>
            <w:r w:rsidRPr="007165CB">
              <w:rPr>
                <w:rStyle w:val="Strong"/>
                <w:rFonts w:ascii="Arial" w:hAnsi="Arial" w:cs="Arial"/>
              </w:rPr>
              <w:t>dən</w:t>
            </w:r>
            <w:proofErr w:type="spellEnd"/>
            <w:r w:rsidRPr="007165CB">
              <w:rPr>
                <w:rStyle w:val="Strong"/>
                <w:rFonts w:ascii="Arial" w:hAnsi="Arial" w:cs="Arial"/>
              </w:rPr>
              <w:t xml:space="preserve"> </w:t>
            </w:r>
            <w:proofErr w:type="spellStart"/>
            <w:r w:rsidRPr="007165CB">
              <w:rPr>
                <w:rStyle w:val="Strong"/>
                <w:rFonts w:ascii="Arial" w:hAnsi="Arial" w:cs="Arial"/>
              </w:rPr>
              <w:t>çox</w:t>
            </w:r>
            <w:proofErr w:type="spellEnd"/>
            <w:r w:rsidRPr="007165CB">
              <w:rPr>
                <w:rStyle w:val="Strong"/>
                <w:rFonts w:ascii="Arial" w:hAnsi="Arial" w:cs="Arial"/>
              </w:rPr>
              <w:t xml:space="preserve"> </w:t>
            </w:r>
            <w:proofErr w:type="spellStart"/>
            <w:r w:rsidRPr="007165CB">
              <w:rPr>
                <w:rStyle w:val="Strong"/>
                <w:rFonts w:ascii="Arial" w:hAnsi="Arial" w:cs="Arial"/>
              </w:rPr>
              <w:t>olarsa</w:t>
            </w:r>
            <w:proofErr w:type="spellEnd"/>
            <w:r w:rsidRPr="007165CB">
              <w:rPr>
                <w:rFonts w:ascii="Arial" w:hAnsi="Arial" w:cs="Arial"/>
              </w:rPr>
              <w:t xml:space="preserve">, </w:t>
            </w:r>
            <w:proofErr w:type="spellStart"/>
            <w:r w:rsidRPr="007165CB">
              <w:rPr>
                <w:rFonts w:ascii="Arial" w:hAnsi="Arial" w:cs="Arial"/>
              </w:rPr>
              <w:t>tələbə</w:t>
            </w:r>
            <w:proofErr w:type="spellEnd"/>
            <w:r w:rsidRPr="007165CB">
              <w:rPr>
                <w:rFonts w:ascii="Arial" w:hAnsi="Arial" w:cs="Arial"/>
              </w:rPr>
              <w:t xml:space="preserve"> </w:t>
            </w:r>
            <w:proofErr w:type="spellStart"/>
            <w:r w:rsidRPr="007165CB">
              <w:rPr>
                <w:rFonts w:ascii="Arial" w:hAnsi="Arial" w:cs="Arial"/>
              </w:rPr>
              <w:t>imtahana</w:t>
            </w:r>
            <w:proofErr w:type="spellEnd"/>
            <w:r w:rsidRPr="007165CB">
              <w:rPr>
                <w:rFonts w:ascii="Arial" w:hAnsi="Arial" w:cs="Arial"/>
              </w:rPr>
              <w:t xml:space="preserve"> </w:t>
            </w:r>
            <w:proofErr w:type="spellStart"/>
            <w:r w:rsidRPr="007165CB">
              <w:rPr>
                <w:rFonts w:ascii="Arial" w:hAnsi="Arial" w:cs="Arial"/>
              </w:rPr>
              <w:t>buraxılmayacaq</w:t>
            </w:r>
            <w:proofErr w:type="spellEnd"/>
            <w:r w:rsidRPr="007165CB">
              <w:rPr>
                <w:rFonts w:ascii="Arial" w:hAnsi="Arial" w:cs="Arial"/>
              </w:rPr>
              <w:t xml:space="preserve"> </w:t>
            </w:r>
            <w:proofErr w:type="spellStart"/>
            <w:r w:rsidRPr="007165CB">
              <w:rPr>
                <w:rFonts w:ascii="Arial" w:hAnsi="Arial" w:cs="Arial"/>
              </w:rPr>
              <w:t>və</w:t>
            </w:r>
            <w:proofErr w:type="spellEnd"/>
            <w:r w:rsidRPr="007165CB">
              <w:rPr>
                <w:rFonts w:ascii="Arial" w:hAnsi="Arial" w:cs="Arial"/>
              </w:rPr>
              <w:t xml:space="preserve"> </w:t>
            </w:r>
            <w:proofErr w:type="spellStart"/>
            <w:r w:rsidRPr="007165CB">
              <w:rPr>
                <w:rFonts w:ascii="Arial" w:hAnsi="Arial" w:cs="Arial"/>
              </w:rPr>
              <w:t>kurs</w:t>
            </w:r>
            <w:proofErr w:type="spellEnd"/>
            <w:r w:rsidRPr="007165CB">
              <w:rPr>
                <w:rFonts w:ascii="Arial" w:hAnsi="Arial" w:cs="Arial"/>
              </w:rPr>
              <w:t xml:space="preserve"> </w:t>
            </w:r>
            <w:proofErr w:type="spellStart"/>
            <w:r w:rsidRPr="007165CB">
              <w:rPr>
                <w:rStyle w:val="Strong"/>
                <w:rFonts w:ascii="Arial" w:hAnsi="Arial" w:cs="Arial"/>
              </w:rPr>
              <w:t>akademik</w:t>
            </w:r>
            <w:proofErr w:type="spellEnd"/>
            <w:r w:rsidRPr="007165CB">
              <w:rPr>
                <w:rStyle w:val="Strong"/>
                <w:rFonts w:ascii="Arial" w:hAnsi="Arial" w:cs="Arial"/>
              </w:rPr>
              <w:t xml:space="preserve"> </w:t>
            </w:r>
            <w:proofErr w:type="spellStart"/>
            <w:r w:rsidRPr="007165CB">
              <w:rPr>
                <w:rStyle w:val="Strong"/>
                <w:rFonts w:ascii="Arial" w:hAnsi="Arial" w:cs="Arial"/>
              </w:rPr>
              <w:t>borc</w:t>
            </w:r>
            <w:proofErr w:type="spellEnd"/>
            <w:r w:rsidRPr="007165CB">
              <w:rPr>
                <w:rFonts w:ascii="Arial" w:hAnsi="Arial" w:cs="Arial"/>
              </w:rPr>
              <w:t xml:space="preserve"> </w:t>
            </w:r>
            <w:proofErr w:type="spellStart"/>
            <w:r w:rsidRPr="007165CB">
              <w:rPr>
                <w:rFonts w:ascii="Arial" w:hAnsi="Arial" w:cs="Arial"/>
              </w:rPr>
              <w:t>statusuna</w:t>
            </w:r>
            <w:proofErr w:type="spellEnd"/>
            <w:r w:rsidRPr="007165CB">
              <w:rPr>
                <w:rFonts w:ascii="Arial" w:hAnsi="Arial" w:cs="Arial"/>
              </w:rPr>
              <w:t xml:space="preserve"> </w:t>
            </w:r>
            <w:proofErr w:type="spellStart"/>
            <w:r w:rsidRPr="007165CB">
              <w:rPr>
                <w:rFonts w:ascii="Arial" w:hAnsi="Arial" w:cs="Arial"/>
              </w:rPr>
              <w:t>düşəcək</w:t>
            </w:r>
            <w:proofErr w:type="spellEnd"/>
            <w:r w:rsidRPr="007165CB">
              <w:rPr>
                <w:rFonts w:ascii="Arial" w:hAnsi="Arial" w:cs="Arial"/>
              </w:rPr>
              <w:t>.</w:t>
            </w:r>
          </w:p>
        </w:tc>
      </w:tr>
      <w:tr w:rsidR="006337D6" w14:paraId="1F387D97" w14:textId="77777777" w:rsidTr="00386136">
        <w:tc>
          <w:tcPr>
            <w:tcW w:w="1696" w:type="dxa"/>
            <w:vMerge/>
          </w:tcPr>
          <w:p w14:paraId="03E6D4CF" w14:textId="77777777" w:rsidR="006337D6" w:rsidRDefault="006337D6" w:rsidP="006337D6"/>
        </w:tc>
        <w:tc>
          <w:tcPr>
            <w:tcW w:w="8222" w:type="dxa"/>
          </w:tcPr>
          <w:p w14:paraId="497EC42B" w14:textId="76C44074" w:rsidR="006337D6" w:rsidRPr="007165CB" w:rsidRDefault="006337D6" w:rsidP="006337D6">
            <w:pPr>
              <w:spacing w:line="276" w:lineRule="auto"/>
              <w:ind w:right="1021" w:firstLine="460"/>
              <w:jc w:val="both"/>
              <w:rPr>
                <w:rFonts w:ascii="Arial" w:eastAsia="Calibri" w:hAnsi="Arial" w:cs="Arial"/>
                <w:szCs w:val="24"/>
                <w:lang w:val="tr-TR"/>
              </w:rPr>
            </w:pPr>
            <w:proofErr w:type="spellStart"/>
            <w:r w:rsidRPr="007165CB">
              <w:rPr>
                <w:rStyle w:val="Strong"/>
                <w:rFonts w:ascii="Arial" w:hAnsi="Arial" w:cs="Arial"/>
              </w:rPr>
              <w:t>Kollekviumun</w:t>
            </w:r>
            <w:proofErr w:type="spellEnd"/>
            <w:r w:rsidRPr="007165CB">
              <w:rPr>
                <w:rStyle w:val="Strong"/>
                <w:rFonts w:ascii="Arial" w:hAnsi="Arial" w:cs="Arial"/>
              </w:rPr>
              <w:t xml:space="preserve"> </w:t>
            </w:r>
            <w:proofErr w:type="spellStart"/>
            <w:r w:rsidRPr="007165CB">
              <w:rPr>
                <w:rStyle w:val="Strong"/>
                <w:rFonts w:ascii="Arial" w:hAnsi="Arial" w:cs="Arial"/>
              </w:rPr>
              <w:t>nəticəsi</w:t>
            </w:r>
            <w:proofErr w:type="spellEnd"/>
            <w:r w:rsidRPr="007165CB">
              <w:rPr>
                <w:rFonts w:ascii="Arial" w:hAnsi="Arial" w:cs="Arial"/>
              </w:rPr>
              <w:t xml:space="preserve"> </w:t>
            </w:r>
            <w:proofErr w:type="spellStart"/>
            <w:r w:rsidRPr="007165CB">
              <w:rPr>
                <w:rFonts w:ascii="Arial" w:hAnsi="Arial" w:cs="Arial"/>
              </w:rPr>
              <w:t>kursun</w:t>
            </w:r>
            <w:proofErr w:type="spellEnd"/>
            <w:r w:rsidRPr="007165CB">
              <w:rPr>
                <w:rFonts w:ascii="Arial" w:hAnsi="Arial" w:cs="Arial"/>
              </w:rPr>
              <w:t xml:space="preserve"> seminar </w:t>
            </w:r>
            <w:proofErr w:type="spellStart"/>
            <w:r w:rsidRPr="007165CB">
              <w:rPr>
                <w:rFonts w:ascii="Arial" w:hAnsi="Arial" w:cs="Arial"/>
              </w:rPr>
              <w:t>qiymətləndirməsinə</w:t>
            </w:r>
            <w:proofErr w:type="spellEnd"/>
            <w:r w:rsidRPr="007165CB">
              <w:rPr>
                <w:rFonts w:ascii="Arial" w:hAnsi="Arial" w:cs="Arial"/>
              </w:rPr>
              <w:t xml:space="preserve"> </w:t>
            </w:r>
            <w:proofErr w:type="spellStart"/>
            <w:r w:rsidRPr="007165CB">
              <w:rPr>
                <w:rFonts w:ascii="Arial" w:hAnsi="Arial" w:cs="Arial"/>
              </w:rPr>
              <w:t>tətbiq</w:t>
            </w:r>
            <w:proofErr w:type="spellEnd"/>
            <w:r w:rsidRPr="007165CB">
              <w:rPr>
                <w:rFonts w:ascii="Arial" w:hAnsi="Arial" w:cs="Arial"/>
              </w:rPr>
              <w:t xml:space="preserve"> </w:t>
            </w:r>
            <w:proofErr w:type="spellStart"/>
            <w:r w:rsidRPr="007165CB">
              <w:rPr>
                <w:rFonts w:ascii="Arial" w:hAnsi="Arial" w:cs="Arial"/>
              </w:rPr>
              <w:t>edilir</w:t>
            </w:r>
            <w:proofErr w:type="spellEnd"/>
            <w:r w:rsidRPr="007165CB">
              <w:rPr>
                <w:rFonts w:ascii="Arial" w:hAnsi="Arial" w:cs="Arial"/>
              </w:rPr>
              <w:t>.</w:t>
            </w:r>
          </w:p>
        </w:tc>
      </w:tr>
      <w:tr w:rsidR="006337D6" w14:paraId="59AA13D6" w14:textId="77777777" w:rsidTr="00386136">
        <w:tc>
          <w:tcPr>
            <w:tcW w:w="1696" w:type="dxa"/>
            <w:vMerge/>
          </w:tcPr>
          <w:p w14:paraId="5536C6C5" w14:textId="77777777" w:rsidR="006337D6" w:rsidRDefault="006337D6" w:rsidP="006337D6"/>
        </w:tc>
        <w:tc>
          <w:tcPr>
            <w:tcW w:w="8222" w:type="dxa"/>
          </w:tcPr>
          <w:p w14:paraId="31746742" w14:textId="01486786" w:rsidR="006337D6" w:rsidRPr="007165CB" w:rsidRDefault="006337D6" w:rsidP="006337D6">
            <w:pPr>
              <w:spacing w:line="276" w:lineRule="auto"/>
              <w:ind w:firstLine="460"/>
              <w:jc w:val="both"/>
              <w:rPr>
                <w:rFonts w:ascii="Arial" w:eastAsia="Calibri" w:hAnsi="Arial" w:cs="Arial"/>
                <w:szCs w:val="24"/>
                <w:lang w:val="az-Latn-AZ"/>
              </w:rPr>
            </w:pPr>
            <w:proofErr w:type="spellStart"/>
            <w:r w:rsidRPr="007165CB">
              <w:rPr>
                <w:rFonts w:ascii="Arial" w:hAnsi="Arial" w:cs="Arial"/>
              </w:rPr>
              <w:t>Əgər</w:t>
            </w:r>
            <w:proofErr w:type="spellEnd"/>
            <w:r w:rsidRPr="007165CB">
              <w:rPr>
                <w:rFonts w:ascii="Arial" w:hAnsi="Arial" w:cs="Arial"/>
              </w:rPr>
              <w:t xml:space="preserve"> </w:t>
            </w:r>
            <w:proofErr w:type="spellStart"/>
            <w:r w:rsidRPr="007165CB">
              <w:rPr>
                <w:rFonts w:ascii="Arial" w:hAnsi="Arial" w:cs="Arial"/>
              </w:rPr>
              <w:t>tələbənin</w:t>
            </w:r>
            <w:proofErr w:type="spellEnd"/>
            <w:r w:rsidRPr="007165CB">
              <w:rPr>
                <w:rFonts w:ascii="Arial" w:hAnsi="Arial" w:cs="Arial"/>
              </w:rPr>
              <w:t xml:space="preserve"> </w:t>
            </w:r>
            <w:proofErr w:type="spellStart"/>
            <w:r w:rsidRPr="007165CB">
              <w:rPr>
                <w:rStyle w:val="Strong"/>
                <w:rFonts w:ascii="Arial" w:hAnsi="Arial" w:cs="Arial"/>
              </w:rPr>
              <w:t>mövzu</w:t>
            </w:r>
            <w:proofErr w:type="spellEnd"/>
            <w:r w:rsidRPr="007165CB">
              <w:rPr>
                <w:rStyle w:val="Strong"/>
                <w:rFonts w:ascii="Arial" w:hAnsi="Arial" w:cs="Arial"/>
              </w:rPr>
              <w:t xml:space="preserve"> </w:t>
            </w:r>
            <w:proofErr w:type="spellStart"/>
            <w:r w:rsidRPr="007165CB">
              <w:rPr>
                <w:rStyle w:val="Strong"/>
                <w:rFonts w:ascii="Arial" w:hAnsi="Arial" w:cs="Arial"/>
              </w:rPr>
              <w:t>üzrə</w:t>
            </w:r>
            <w:proofErr w:type="spellEnd"/>
            <w:r w:rsidRPr="007165CB">
              <w:rPr>
                <w:rStyle w:val="Strong"/>
                <w:rFonts w:ascii="Arial" w:hAnsi="Arial" w:cs="Arial"/>
              </w:rPr>
              <w:t xml:space="preserve"> </w:t>
            </w:r>
            <w:proofErr w:type="spellStart"/>
            <w:r w:rsidRPr="007165CB">
              <w:rPr>
                <w:rStyle w:val="Strong"/>
                <w:rFonts w:ascii="Arial" w:hAnsi="Arial" w:cs="Arial"/>
              </w:rPr>
              <w:t>yekun</w:t>
            </w:r>
            <w:proofErr w:type="spellEnd"/>
            <w:r w:rsidRPr="007165CB">
              <w:rPr>
                <w:rStyle w:val="Strong"/>
                <w:rFonts w:ascii="Arial" w:hAnsi="Arial" w:cs="Arial"/>
              </w:rPr>
              <w:t xml:space="preserve"> </w:t>
            </w:r>
            <w:proofErr w:type="spellStart"/>
            <w:r w:rsidRPr="007165CB">
              <w:rPr>
                <w:rStyle w:val="Strong"/>
                <w:rFonts w:ascii="Arial" w:hAnsi="Arial" w:cs="Arial"/>
              </w:rPr>
              <w:t>balı</w:t>
            </w:r>
            <w:proofErr w:type="spellEnd"/>
            <w:r w:rsidRPr="007165CB">
              <w:rPr>
                <w:rStyle w:val="Strong"/>
                <w:rFonts w:ascii="Arial" w:hAnsi="Arial" w:cs="Arial"/>
              </w:rPr>
              <w:t xml:space="preserve"> 51-dən </w:t>
            </w:r>
            <w:proofErr w:type="spellStart"/>
            <w:r w:rsidRPr="007165CB">
              <w:rPr>
                <w:rStyle w:val="Strong"/>
                <w:rFonts w:ascii="Arial" w:hAnsi="Arial" w:cs="Arial"/>
              </w:rPr>
              <w:t>azdır</w:t>
            </w:r>
            <w:proofErr w:type="spellEnd"/>
            <w:r w:rsidRPr="007165CB">
              <w:rPr>
                <w:rFonts w:ascii="Arial" w:hAnsi="Arial" w:cs="Arial"/>
              </w:rPr>
              <w:t xml:space="preserve"> (</w:t>
            </w:r>
            <w:proofErr w:type="spellStart"/>
            <w:r w:rsidRPr="007165CB">
              <w:rPr>
                <w:rFonts w:ascii="Arial" w:hAnsi="Arial" w:cs="Arial"/>
              </w:rPr>
              <w:t>imtahanda</w:t>
            </w:r>
            <w:proofErr w:type="spellEnd"/>
            <w:r w:rsidRPr="007165CB">
              <w:rPr>
                <w:rFonts w:ascii="Arial" w:hAnsi="Arial" w:cs="Arial"/>
              </w:rPr>
              <w:t xml:space="preserve"> 17-dən </w:t>
            </w:r>
            <w:proofErr w:type="spellStart"/>
            <w:r w:rsidRPr="007165CB">
              <w:rPr>
                <w:rFonts w:ascii="Arial" w:hAnsi="Arial" w:cs="Arial"/>
              </w:rPr>
              <w:t>az</w:t>
            </w:r>
            <w:proofErr w:type="spellEnd"/>
            <w:r w:rsidRPr="007165CB">
              <w:rPr>
                <w:rFonts w:ascii="Arial" w:hAnsi="Arial" w:cs="Arial"/>
              </w:rPr>
              <w:t xml:space="preserve"> </w:t>
            </w:r>
            <w:proofErr w:type="spellStart"/>
            <w:r w:rsidRPr="007165CB">
              <w:rPr>
                <w:rFonts w:ascii="Arial" w:hAnsi="Arial" w:cs="Arial"/>
              </w:rPr>
              <w:t>bal</w:t>
            </w:r>
            <w:proofErr w:type="spellEnd"/>
            <w:r w:rsidRPr="007165CB">
              <w:rPr>
                <w:rFonts w:ascii="Arial" w:hAnsi="Arial" w:cs="Arial"/>
              </w:rPr>
              <w:t xml:space="preserve"> </w:t>
            </w:r>
            <w:proofErr w:type="spellStart"/>
            <w:r w:rsidRPr="007165CB">
              <w:rPr>
                <w:rFonts w:ascii="Arial" w:hAnsi="Arial" w:cs="Arial"/>
              </w:rPr>
              <w:t>daxil</w:t>
            </w:r>
            <w:proofErr w:type="spellEnd"/>
            <w:r w:rsidRPr="007165CB">
              <w:rPr>
                <w:rFonts w:ascii="Arial" w:hAnsi="Arial" w:cs="Arial"/>
              </w:rPr>
              <w:t xml:space="preserve"> </w:t>
            </w:r>
            <w:proofErr w:type="spellStart"/>
            <w:r w:rsidRPr="007165CB">
              <w:rPr>
                <w:rFonts w:ascii="Arial" w:hAnsi="Arial" w:cs="Arial"/>
              </w:rPr>
              <w:t>olmaqla</w:t>
            </w:r>
            <w:proofErr w:type="spellEnd"/>
            <w:r w:rsidRPr="007165CB">
              <w:rPr>
                <w:rFonts w:ascii="Arial" w:hAnsi="Arial" w:cs="Arial"/>
              </w:rPr>
              <w:t xml:space="preserve">), </w:t>
            </w:r>
            <w:proofErr w:type="spellStart"/>
            <w:r w:rsidRPr="007165CB">
              <w:rPr>
                <w:rFonts w:ascii="Arial" w:hAnsi="Arial" w:cs="Arial"/>
              </w:rPr>
              <w:t>yəni</w:t>
            </w:r>
            <w:proofErr w:type="spellEnd"/>
            <w:r w:rsidRPr="007165CB">
              <w:rPr>
                <w:rFonts w:ascii="Arial" w:hAnsi="Arial" w:cs="Arial"/>
              </w:rPr>
              <w:t xml:space="preserve"> </w:t>
            </w:r>
            <w:proofErr w:type="spellStart"/>
            <w:r w:rsidRPr="007165CB">
              <w:rPr>
                <w:rFonts w:ascii="Arial" w:hAnsi="Arial" w:cs="Arial"/>
              </w:rPr>
              <w:t>bilikləri</w:t>
            </w:r>
            <w:proofErr w:type="spellEnd"/>
            <w:r w:rsidRPr="007165CB">
              <w:rPr>
                <w:rFonts w:ascii="Arial" w:hAnsi="Arial" w:cs="Arial"/>
              </w:rPr>
              <w:t xml:space="preserve"> “</w:t>
            </w:r>
            <w:proofErr w:type="spellStart"/>
            <w:r w:rsidRPr="007165CB">
              <w:rPr>
                <w:rFonts w:ascii="Arial" w:hAnsi="Arial" w:cs="Arial"/>
              </w:rPr>
              <w:t>qeyri-kafi</w:t>
            </w:r>
            <w:proofErr w:type="spellEnd"/>
            <w:r w:rsidRPr="007165CB">
              <w:rPr>
                <w:rFonts w:ascii="Arial" w:hAnsi="Arial" w:cs="Arial"/>
              </w:rPr>
              <w:t xml:space="preserve">” </w:t>
            </w:r>
            <w:proofErr w:type="spellStart"/>
            <w:r w:rsidRPr="007165CB">
              <w:rPr>
                <w:rFonts w:ascii="Arial" w:hAnsi="Arial" w:cs="Arial"/>
              </w:rPr>
              <w:t>qiymətləndirilirsə</w:t>
            </w:r>
            <w:proofErr w:type="spellEnd"/>
            <w:r w:rsidRPr="007165CB">
              <w:rPr>
                <w:rFonts w:ascii="Arial" w:hAnsi="Arial" w:cs="Arial"/>
              </w:rPr>
              <w:t xml:space="preserve">, </w:t>
            </w:r>
            <w:proofErr w:type="spellStart"/>
            <w:r w:rsidRPr="007165CB">
              <w:rPr>
                <w:rFonts w:ascii="Arial" w:hAnsi="Arial" w:cs="Arial"/>
              </w:rPr>
              <w:t>tələbə</w:t>
            </w:r>
            <w:proofErr w:type="spellEnd"/>
            <w:r w:rsidRPr="007165CB">
              <w:rPr>
                <w:rFonts w:ascii="Arial" w:hAnsi="Arial" w:cs="Arial"/>
              </w:rPr>
              <w:t xml:space="preserve"> </w:t>
            </w:r>
            <w:proofErr w:type="spellStart"/>
            <w:r w:rsidRPr="007165CB">
              <w:rPr>
                <w:rFonts w:ascii="Arial" w:hAnsi="Arial" w:cs="Arial"/>
              </w:rPr>
              <w:t>kredit</w:t>
            </w:r>
            <w:proofErr w:type="spellEnd"/>
            <w:r w:rsidRPr="007165CB">
              <w:rPr>
                <w:rFonts w:ascii="Arial" w:hAnsi="Arial" w:cs="Arial"/>
              </w:rPr>
              <w:t xml:space="preserve"> </w:t>
            </w:r>
            <w:proofErr w:type="spellStart"/>
            <w:r w:rsidRPr="007165CB">
              <w:rPr>
                <w:rFonts w:ascii="Arial" w:hAnsi="Arial" w:cs="Arial"/>
              </w:rPr>
              <w:t>qazanmayacaq</w:t>
            </w:r>
            <w:proofErr w:type="spellEnd"/>
            <w:r w:rsidRPr="007165CB">
              <w:rPr>
                <w:rFonts w:ascii="Arial" w:hAnsi="Arial" w:cs="Arial"/>
              </w:rPr>
              <w:t xml:space="preserve"> </w:t>
            </w:r>
            <w:proofErr w:type="spellStart"/>
            <w:r w:rsidRPr="007165CB">
              <w:rPr>
                <w:rFonts w:ascii="Arial" w:hAnsi="Arial" w:cs="Arial"/>
              </w:rPr>
              <w:t>və</w:t>
            </w:r>
            <w:proofErr w:type="spellEnd"/>
            <w:r w:rsidRPr="007165CB">
              <w:rPr>
                <w:rFonts w:ascii="Arial" w:hAnsi="Arial" w:cs="Arial"/>
              </w:rPr>
              <w:t xml:space="preserve"> </w:t>
            </w:r>
            <w:proofErr w:type="spellStart"/>
            <w:r w:rsidRPr="007165CB">
              <w:rPr>
                <w:rFonts w:ascii="Arial" w:hAnsi="Arial" w:cs="Arial"/>
              </w:rPr>
              <w:t>kurs</w:t>
            </w:r>
            <w:proofErr w:type="spellEnd"/>
            <w:r w:rsidRPr="007165CB">
              <w:rPr>
                <w:rFonts w:ascii="Arial" w:hAnsi="Arial" w:cs="Arial"/>
              </w:rPr>
              <w:t xml:space="preserve"> </w:t>
            </w:r>
            <w:proofErr w:type="spellStart"/>
            <w:r w:rsidRPr="007165CB">
              <w:rPr>
                <w:rFonts w:ascii="Arial" w:hAnsi="Arial" w:cs="Arial"/>
              </w:rPr>
              <w:t>üzrə</w:t>
            </w:r>
            <w:proofErr w:type="spellEnd"/>
            <w:r w:rsidRPr="007165CB">
              <w:rPr>
                <w:rFonts w:ascii="Arial" w:hAnsi="Arial" w:cs="Arial"/>
              </w:rPr>
              <w:t xml:space="preserve"> </w:t>
            </w:r>
            <w:proofErr w:type="spellStart"/>
            <w:r w:rsidRPr="007165CB">
              <w:rPr>
                <w:rStyle w:val="Strong"/>
                <w:rFonts w:ascii="Arial" w:hAnsi="Arial" w:cs="Arial"/>
              </w:rPr>
              <w:t>akademik</w:t>
            </w:r>
            <w:proofErr w:type="spellEnd"/>
            <w:r w:rsidRPr="007165CB">
              <w:rPr>
                <w:rStyle w:val="Strong"/>
                <w:rFonts w:ascii="Arial" w:hAnsi="Arial" w:cs="Arial"/>
              </w:rPr>
              <w:t xml:space="preserve"> </w:t>
            </w:r>
            <w:proofErr w:type="spellStart"/>
            <w:r w:rsidRPr="007165CB">
              <w:rPr>
                <w:rStyle w:val="Strong"/>
                <w:rFonts w:ascii="Arial" w:hAnsi="Arial" w:cs="Arial"/>
              </w:rPr>
              <w:t>borc</w:t>
            </w:r>
            <w:proofErr w:type="spellEnd"/>
            <w:r w:rsidRPr="007165CB">
              <w:rPr>
                <w:rFonts w:ascii="Arial" w:hAnsi="Arial" w:cs="Arial"/>
              </w:rPr>
              <w:t xml:space="preserve"> </w:t>
            </w:r>
            <w:proofErr w:type="spellStart"/>
            <w:r w:rsidRPr="007165CB">
              <w:rPr>
                <w:rFonts w:ascii="Arial" w:hAnsi="Arial" w:cs="Arial"/>
              </w:rPr>
              <w:t>yaranacaq</w:t>
            </w:r>
            <w:proofErr w:type="spellEnd"/>
            <w:r w:rsidRPr="007165CB">
              <w:rPr>
                <w:rFonts w:ascii="Arial" w:hAnsi="Arial" w:cs="Arial"/>
              </w:rPr>
              <w:t>.</w:t>
            </w:r>
          </w:p>
        </w:tc>
      </w:tr>
      <w:tr w:rsidR="006337D6" w14:paraId="5B2E96FB" w14:textId="77777777" w:rsidTr="00386136">
        <w:tc>
          <w:tcPr>
            <w:tcW w:w="1696" w:type="dxa"/>
            <w:vMerge/>
          </w:tcPr>
          <w:p w14:paraId="6CC7CFCE" w14:textId="77777777" w:rsidR="006337D6" w:rsidRDefault="006337D6" w:rsidP="006337D6"/>
        </w:tc>
        <w:tc>
          <w:tcPr>
            <w:tcW w:w="8222" w:type="dxa"/>
          </w:tcPr>
          <w:p w14:paraId="487C1496" w14:textId="6469B825" w:rsidR="006337D6" w:rsidRPr="007165CB" w:rsidRDefault="006337D6" w:rsidP="006337D6">
            <w:pPr>
              <w:ind w:firstLine="460"/>
              <w:rPr>
                <w:rFonts w:ascii="Arial" w:eastAsia="Calibri" w:hAnsi="Arial" w:cs="Arial"/>
                <w:lang w:val="az-Latn-AZ"/>
              </w:rPr>
            </w:pPr>
            <w:proofErr w:type="spellStart"/>
            <w:r w:rsidRPr="007165CB">
              <w:rPr>
                <w:rFonts w:ascii="Arial" w:hAnsi="Arial" w:cs="Arial"/>
              </w:rPr>
              <w:t>Hər</w:t>
            </w:r>
            <w:proofErr w:type="spellEnd"/>
            <w:r w:rsidRPr="007165CB">
              <w:rPr>
                <w:rFonts w:ascii="Arial" w:hAnsi="Arial" w:cs="Arial"/>
              </w:rPr>
              <w:t xml:space="preserve"> </w:t>
            </w:r>
            <w:proofErr w:type="spellStart"/>
            <w:r w:rsidRPr="007165CB">
              <w:rPr>
                <w:rFonts w:ascii="Arial" w:hAnsi="Arial" w:cs="Arial"/>
              </w:rPr>
              <w:t>tələbənin</w:t>
            </w:r>
            <w:proofErr w:type="spellEnd"/>
            <w:r w:rsidRPr="007165CB">
              <w:rPr>
                <w:rFonts w:ascii="Arial" w:hAnsi="Arial" w:cs="Arial"/>
              </w:rPr>
              <w:t xml:space="preserve"> </w:t>
            </w:r>
            <w:proofErr w:type="spellStart"/>
            <w:r w:rsidRPr="007165CB">
              <w:rPr>
                <w:rFonts w:ascii="Arial" w:hAnsi="Arial" w:cs="Arial"/>
              </w:rPr>
              <w:t>vəzifəsi</w:t>
            </w:r>
            <w:proofErr w:type="spellEnd"/>
            <w:r w:rsidRPr="007165CB">
              <w:rPr>
                <w:rFonts w:ascii="Arial" w:hAnsi="Arial" w:cs="Arial"/>
              </w:rPr>
              <w:t xml:space="preserve"> </w:t>
            </w:r>
            <w:proofErr w:type="spellStart"/>
            <w:r w:rsidRPr="007165CB">
              <w:rPr>
                <w:rStyle w:val="Strong"/>
                <w:rFonts w:ascii="Arial" w:hAnsi="Arial" w:cs="Arial"/>
              </w:rPr>
              <w:t>təhsil</w:t>
            </w:r>
            <w:proofErr w:type="spellEnd"/>
            <w:r w:rsidRPr="007165CB">
              <w:rPr>
                <w:rStyle w:val="Strong"/>
                <w:rFonts w:ascii="Arial" w:hAnsi="Arial" w:cs="Arial"/>
              </w:rPr>
              <w:t xml:space="preserve"> </w:t>
            </w:r>
            <w:proofErr w:type="spellStart"/>
            <w:r w:rsidRPr="007165CB">
              <w:rPr>
                <w:rStyle w:val="Strong"/>
                <w:rFonts w:ascii="Arial" w:hAnsi="Arial" w:cs="Arial"/>
              </w:rPr>
              <w:t>prosesində</w:t>
            </w:r>
            <w:proofErr w:type="spellEnd"/>
            <w:r w:rsidRPr="007165CB">
              <w:rPr>
                <w:rStyle w:val="Strong"/>
                <w:rFonts w:ascii="Arial" w:hAnsi="Arial" w:cs="Arial"/>
              </w:rPr>
              <w:t xml:space="preserve"> </w:t>
            </w:r>
            <w:proofErr w:type="spellStart"/>
            <w:r w:rsidRPr="007165CB">
              <w:rPr>
                <w:rStyle w:val="Strong"/>
                <w:rFonts w:ascii="Arial" w:hAnsi="Arial" w:cs="Arial"/>
              </w:rPr>
              <w:t>Etik</w:t>
            </w:r>
            <w:proofErr w:type="spellEnd"/>
            <w:r w:rsidRPr="007165CB">
              <w:rPr>
                <w:rStyle w:val="Strong"/>
                <w:rFonts w:ascii="Arial" w:hAnsi="Arial" w:cs="Arial"/>
              </w:rPr>
              <w:t xml:space="preserve"> </w:t>
            </w:r>
            <w:proofErr w:type="spellStart"/>
            <w:r w:rsidRPr="007165CB">
              <w:rPr>
                <w:rStyle w:val="Strong"/>
                <w:rFonts w:ascii="Arial" w:hAnsi="Arial" w:cs="Arial"/>
              </w:rPr>
              <w:t>Davranış</w:t>
            </w:r>
            <w:proofErr w:type="spellEnd"/>
            <w:r w:rsidRPr="007165CB">
              <w:rPr>
                <w:rStyle w:val="Strong"/>
                <w:rFonts w:ascii="Arial" w:hAnsi="Arial" w:cs="Arial"/>
              </w:rPr>
              <w:t xml:space="preserve"> </w:t>
            </w:r>
            <w:proofErr w:type="spellStart"/>
            <w:r w:rsidRPr="007165CB">
              <w:rPr>
                <w:rStyle w:val="Strong"/>
                <w:rFonts w:ascii="Arial" w:hAnsi="Arial" w:cs="Arial"/>
              </w:rPr>
              <w:t>Məcəlləsinin</w:t>
            </w:r>
            <w:proofErr w:type="spellEnd"/>
            <w:r w:rsidRPr="007165CB">
              <w:rPr>
                <w:rStyle w:val="Strong"/>
                <w:rFonts w:ascii="Arial" w:hAnsi="Arial" w:cs="Arial"/>
              </w:rPr>
              <w:t xml:space="preserve"> </w:t>
            </w:r>
            <w:proofErr w:type="spellStart"/>
            <w:r w:rsidRPr="007165CB">
              <w:rPr>
                <w:rStyle w:val="Strong"/>
                <w:rFonts w:ascii="Arial" w:hAnsi="Arial" w:cs="Arial"/>
              </w:rPr>
              <w:t>tələblərinə</w:t>
            </w:r>
            <w:proofErr w:type="spellEnd"/>
            <w:r w:rsidRPr="007165CB">
              <w:rPr>
                <w:rStyle w:val="Strong"/>
                <w:rFonts w:ascii="Arial" w:hAnsi="Arial" w:cs="Arial"/>
              </w:rPr>
              <w:t xml:space="preserve"> </w:t>
            </w:r>
            <w:proofErr w:type="spellStart"/>
            <w:r w:rsidRPr="007165CB">
              <w:rPr>
                <w:rStyle w:val="Strong"/>
                <w:rFonts w:ascii="Arial" w:hAnsi="Arial" w:cs="Arial"/>
              </w:rPr>
              <w:t>riayət</w:t>
            </w:r>
            <w:proofErr w:type="spellEnd"/>
            <w:r w:rsidRPr="007165CB">
              <w:rPr>
                <w:rStyle w:val="Strong"/>
                <w:rFonts w:ascii="Arial" w:hAnsi="Arial" w:cs="Arial"/>
              </w:rPr>
              <w:t xml:space="preserve"> </w:t>
            </w:r>
            <w:proofErr w:type="spellStart"/>
            <w:r w:rsidRPr="007165CB">
              <w:rPr>
                <w:rStyle w:val="Strong"/>
                <w:rFonts w:ascii="Arial" w:hAnsi="Arial" w:cs="Arial"/>
              </w:rPr>
              <w:t>etməkdir</w:t>
            </w:r>
            <w:proofErr w:type="spellEnd"/>
            <w:r w:rsidRPr="007165CB">
              <w:rPr>
                <w:rFonts w:ascii="Arial" w:hAnsi="Arial" w:cs="Arial"/>
              </w:rPr>
              <w:t xml:space="preserve">: </w:t>
            </w:r>
            <w:hyperlink r:id="rId7" w:tgtFrame="_new" w:history="1">
              <w:proofErr w:type="spellStart"/>
              <w:r w:rsidRPr="007165CB">
                <w:rPr>
                  <w:rStyle w:val="Hyperlink"/>
                  <w:rFonts w:ascii="Arial" w:hAnsi="Arial" w:cs="Arial"/>
                </w:rPr>
                <w:t>Etik</w:t>
              </w:r>
              <w:proofErr w:type="spellEnd"/>
              <w:r w:rsidRPr="007165CB">
                <w:rPr>
                  <w:rStyle w:val="Hyperlink"/>
                  <w:rFonts w:ascii="Arial" w:hAnsi="Arial" w:cs="Arial"/>
                </w:rPr>
                <w:t xml:space="preserve"> </w:t>
              </w:r>
              <w:proofErr w:type="spellStart"/>
              <w:r w:rsidRPr="007165CB">
                <w:rPr>
                  <w:rStyle w:val="Hyperlink"/>
                  <w:rFonts w:ascii="Arial" w:hAnsi="Arial" w:cs="Arial"/>
                </w:rPr>
                <w:t>Davranış</w:t>
              </w:r>
              <w:proofErr w:type="spellEnd"/>
              <w:r w:rsidRPr="007165CB">
                <w:rPr>
                  <w:rStyle w:val="Hyperlink"/>
                  <w:rFonts w:ascii="Arial" w:hAnsi="Arial" w:cs="Arial"/>
                </w:rPr>
                <w:t xml:space="preserve"> </w:t>
              </w:r>
              <w:proofErr w:type="spellStart"/>
              <w:r w:rsidRPr="007165CB">
                <w:rPr>
                  <w:rStyle w:val="Hyperlink"/>
                  <w:rFonts w:ascii="Arial" w:hAnsi="Arial" w:cs="Arial"/>
                </w:rPr>
                <w:t>Məcəlləsi</w:t>
              </w:r>
              <w:proofErr w:type="spellEnd"/>
            </w:hyperlink>
          </w:p>
        </w:tc>
      </w:tr>
      <w:tr w:rsidR="006337D6" w14:paraId="53C9F99C" w14:textId="77777777" w:rsidTr="00386136">
        <w:tc>
          <w:tcPr>
            <w:tcW w:w="1696" w:type="dxa"/>
            <w:vMerge/>
          </w:tcPr>
          <w:p w14:paraId="256308E1" w14:textId="77777777" w:rsidR="006337D6" w:rsidRDefault="006337D6" w:rsidP="006337D6"/>
        </w:tc>
        <w:tc>
          <w:tcPr>
            <w:tcW w:w="8222" w:type="dxa"/>
          </w:tcPr>
          <w:p w14:paraId="63587694" w14:textId="5DE6261B" w:rsidR="006337D6" w:rsidRPr="007165CB" w:rsidRDefault="006337D6" w:rsidP="006337D6">
            <w:pPr>
              <w:ind w:firstLine="460"/>
              <w:rPr>
                <w:rFonts w:ascii="Arial" w:eastAsia="Calibri" w:hAnsi="Arial" w:cs="Arial"/>
                <w:lang w:val="az-Latn-AZ"/>
              </w:rPr>
            </w:pPr>
            <w:proofErr w:type="spellStart"/>
            <w:r w:rsidRPr="007165CB">
              <w:rPr>
                <w:rStyle w:val="Strong"/>
                <w:rFonts w:ascii="Arial" w:hAnsi="Arial" w:cs="Arial"/>
              </w:rPr>
              <w:t>Plagiarizm</w:t>
            </w:r>
            <w:proofErr w:type="spellEnd"/>
            <w:r w:rsidRPr="007165CB">
              <w:rPr>
                <w:rStyle w:val="Strong"/>
                <w:rFonts w:ascii="Arial" w:hAnsi="Arial" w:cs="Arial"/>
              </w:rPr>
              <w:t xml:space="preserve"> </w:t>
            </w:r>
            <w:proofErr w:type="spellStart"/>
            <w:r w:rsidRPr="007165CB">
              <w:rPr>
                <w:rStyle w:val="Strong"/>
                <w:rFonts w:ascii="Arial" w:hAnsi="Arial" w:cs="Arial"/>
              </w:rPr>
              <w:t>qadağandır</w:t>
            </w:r>
            <w:proofErr w:type="spellEnd"/>
            <w:r w:rsidRPr="007165CB">
              <w:rPr>
                <w:rStyle w:val="Strong"/>
                <w:rFonts w:ascii="Arial" w:hAnsi="Arial" w:cs="Arial"/>
              </w:rPr>
              <w:t>!</w:t>
            </w:r>
          </w:p>
        </w:tc>
      </w:tr>
    </w:tbl>
    <w:p w14:paraId="0679BA74" w14:textId="27FC8DC2" w:rsidR="008927D5" w:rsidRDefault="008927D5" w:rsidP="008927D5">
      <w:pPr>
        <w:spacing w:before="240" w:after="0" w:line="276" w:lineRule="auto"/>
        <w:jc w:val="center"/>
        <w:rPr>
          <w:rFonts w:ascii="Arial" w:hAnsi="Arial" w:cs="Arial"/>
          <w:b/>
          <w:i/>
          <w:sz w:val="24"/>
          <w:szCs w:val="24"/>
          <w:lang w:val="az-Latn-AZ"/>
        </w:rPr>
      </w:pPr>
      <w:r w:rsidRPr="008F3080">
        <w:rPr>
          <w:rFonts w:ascii="Arial" w:hAnsi="Arial" w:cs="Arial"/>
          <w:b/>
          <w:i/>
          <w:sz w:val="24"/>
          <w:szCs w:val="24"/>
          <w:lang w:val="az-Latn-AZ"/>
        </w:rPr>
        <w:t>VII.</w:t>
      </w:r>
      <w:r w:rsidRPr="00C671CE">
        <w:t xml:space="preserve"> </w:t>
      </w:r>
      <w:r w:rsidR="006337D6" w:rsidRPr="006337D6">
        <w:rPr>
          <w:rFonts w:ascii="Arial" w:hAnsi="Arial" w:cs="Arial"/>
          <w:b/>
          <w:i/>
          <w:sz w:val="24"/>
          <w:szCs w:val="24"/>
          <w:lang w:val="az-Latn-AZ"/>
        </w:rPr>
        <w:t>Fənnin informasiya və tədris-metodik təminatı</w:t>
      </w:r>
    </w:p>
    <w:p w14:paraId="06F2B362" w14:textId="77777777" w:rsidR="008927D5" w:rsidRPr="008F3080" w:rsidRDefault="008927D5" w:rsidP="008927D5">
      <w:pPr>
        <w:spacing w:before="240" w:after="0" w:line="276" w:lineRule="auto"/>
        <w:jc w:val="center"/>
        <w:rPr>
          <w:rFonts w:ascii="Arial" w:hAnsi="Arial" w:cs="Arial"/>
          <w:i/>
          <w:szCs w:val="24"/>
          <w:lang w:val="az-Latn-AZ" w:eastAsia="ru-RU"/>
        </w:rPr>
      </w:pPr>
      <w:r>
        <w:rPr>
          <w:rFonts w:ascii="Arial" w:hAnsi="Arial" w:cs="Arial"/>
          <w:i/>
          <w:szCs w:val="24"/>
          <w:lang w:val="az-Latn-AZ" w:eastAsia="ru-RU"/>
        </w:rPr>
        <w:t xml:space="preserve">Table </w:t>
      </w:r>
      <w:r w:rsidRPr="008F3080">
        <w:rPr>
          <w:rFonts w:ascii="Arial" w:hAnsi="Arial" w:cs="Arial"/>
          <w:i/>
          <w:szCs w:val="24"/>
          <w:lang w:val="az-Latn-AZ" w:eastAsia="ru-RU"/>
        </w:rPr>
        <w:t xml:space="preserve"> 6.</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830"/>
        <w:gridCol w:w="2975"/>
        <w:gridCol w:w="2259"/>
      </w:tblGrid>
      <w:tr w:rsidR="008927D5" w:rsidRPr="00FB3C33" w14:paraId="71343296" w14:textId="77777777" w:rsidTr="006337D6">
        <w:trPr>
          <w:trHeight w:val="639"/>
        </w:trPr>
        <w:tc>
          <w:tcPr>
            <w:tcW w:w="430" w:type="pct"/>
            <w:shd w:val="clear" w:color="auto" w:fill="45B0E1" w:themeFill="accent1" w:themeFillTint="99"/>
            <w:vAlign w:val="center"/>
          </w:tcPr>
          <w:p w14:paraId="27D875C5" w14:textId="77777777" w:rsidR="008927D5" w:rsidRPr="00DB53FF" w:rsidRDefault="008927D5" w:rsidP="00386136">
            <w:pPr>
              <w:widowControl w:val="0"/>
              <w:spacing w:after="0"/>
              <w:jc w:val="center"/>
              <w:rPr>
                <w:rFonts w:ascii="Arial" w:eastAsia="Times New Roman" w:hAnsi="Arial" w:cs="Arial"/>
                <w:sz w:val="24"/>
                <w:szCs w:val="24"/>
                <w:lang w:val="az-Latn-AZ" w:eastAsia="ru-RU"/>
              </w:rPr>
            </w:pPr>
            <w:r w:rsidRPr="00DB53FF">
              <w:rPr>
                <w:rFonts w:ascii="Arial" w:eastAsia="Times New Roman" w:hAnsi="Arial" w:cs="Arial"/>
                <w:sz w:val="24"/>
                <w:szCs w:val="24"/>
                <w:lang w:val="az-Latn-AZ" w:eastAsia="ru-RU"/>
              </w:rPr>
              <w:t>№</w:t>
            </w:r>
          </w:p>
        </w:tc>
        <w:tc>
          <w:tcPr>
            <w:tcW w:w="1931" w:type="pct"/>
            <w:shd w:val="clear" w:color="auto" w:fill="45B0E1" w:themeFill="accent1" w:themeFillTint="99"/>
            <w:vAlign w:val="center"/>
          </w:tcPr>
          <w:p w14:paraId="362ABEC3" w14:textId="77777777" w:rsidR="008927D5" w:rsidRPr="00DB53FF" w:rsidRDefault="008927D5" w:rsidP="00386136">
            <w:pPr>
              <w:widowControl w:val="0"/>
              <w:spacing w:after="0"/>
              <w:ind w:left="-62" w:hanging="11"/>
              <w:jc w:val="center"/>
              <w:rPr>
                <w:rFonts w:ascii="Arial" w:eastAsia="Times New Roman" w:hAnsi="Arial" w:cs="Arial"/>
                <w:sz w:val="24"/>
                <w:szCs w:val="24"/>
                <w:lang w:val="az-Latn-AZ" w:eastAsia="ru-RU"/>
              </w:rPr>
            </w:pPr>
            <w:r>
              <w:rPr>
                <w:rFonts w:ascii="Arial" w:eastAsia="Times New Roman" w:hAnsi="Arial" w:cs="Arial"/>
                <w:sz w:val="24"/>
                <w:szCs w:val="24"/>
                <w:lang w:val="az-Latn-AZ" w:eastAsia="ru-RU"/>
              </w:rPr>
              <w:t>Type of course materials</w:t>
            </w:r>
          </w:p>
        </w:tc>
        <w:tc>
          <w:tcPr>
            <w:tcW w:w="1500" w:type="pct"/>
            <w:shd w:val="clear" w:color="auto" w:fill="45B0E1" w:themeFill="accent1" w:themeFillTint="99"/>
            <w:vAlign w:val="center"/>
          </w:tcPr>
          <w:p w14:paraId="20E52186" w14:textId="77777777" w:rsidR="008927D5" w:rsidRPr="00DB53FF" w:rsidRDefault="008927D5" w:rsidP="00386136">
            <w:pPr>
              <w:widowControl w:val="0"/>
              <w:spacing w:after="0"/>
              <w:ind w:left="33"/>
              <w:jc w:val="center"/>
              <w:rPr>
                <w:rFonts w:ascii="Arial" w:eastAsia="Times New Roman" w:hAnsi="Arial" w:cs="Arial"/>
                <w:sz w:val="24"/>
                <w:szCs w:val="24"/>
                <w:lang w:val="az-Latn-AZ" w:eastAsia="ru-RU"/>
              </w:rPr>
            </w:pPr>
            <w:r w:rsidRPr="00C671CE">
              <w:rPr>
                <w:rFonts w:ascii="Arial" w:eastAsia="Times New Roman" w:hAnsi="Arial" w:cs="Arial"/>
                <w:sz w:val="24"/>
                <w:szCs w:val="24"/>
                <w:lang w:val="az-Latn-AZ" w:eastAsia="ru-RU"/>
              </w:rPr>
              <w:t xml:space="preserve">Topics covered </w:t>
            </w:r>
            <w:r>
              <w:rPr>
                <w:rFonts w:ascii="Arial" w:eastAsia="Times New Roman" w:hAnsi="Arial" w:cs="Arial"/>
                <w:sz w:val="24"/>
                <w:szCs w:val="24"/>
                <w:lang w:val="az-Latn-AZ" w:eastAsia="ru-RU"/>
              </w:rPr>
              <w:t>(№)</w:t>
            </w:r>
          </w:p>
        </w:tc>
        <w:tc>
          <w:tcPr>
            <w:tcW w:w="1140" w:type="pct"/>
            <w:shd w:val="clear" w:color="auto" w:fill="45B0E1" w:themeFill="accent1" w:themeFillTint="99"/>
            <w:vAlign w:val="center"/>
          </w:tcPr>
          <w:p w14:paraId="1143CDA0" w14:textId="77777777" w:rsidR="008927D5" w:rsidRPr="00DB53FF" w:rsidRDefault="008927D5" w:rsidP="00386136">
            <w:pPr>
              <w:widowControl w:val="0"/>
              <w:spacing w:after="0"/>
              <w:ind w:left="-104"/>
              <w:rPr>
                <w:rFonts w:ascii="Arial" w:eastAsia="Times New Roman" w:hAnsi="Arial" w:cs="Arial"/>
                <w:sz w:val="24"/>
                <w:szCs w:val="24"/>
                <w:lang w:val="az-Latn-AZ" w:eastAsia="ru-RU"/>
              </w:rPr>
            </w:pPr>
            <w:r>
              <w:rPr>
                <w:rFonts w:ascii="Arial" w:eastAsia="Times New Roman" w:hAnsi="Arial" w:cs="Arial"/>
                <w:sz w:val="24"/>
                <w:szCs w:val="24"/>
                <w:lang w:val="az-Latn-AZ" w:eastAsia="ru-RU"/>
              </w:rPr>
              <w:t xml:space="preserve">Form of the materials </w:t>
            </w:r>
            <w:r w:rsidRPr="00C671CE">
              <w:rPr>
                <w:rFonts w:ascii="Arial" w:eastAsia="Times New Roman" w:hAnsi="Arial" w:cs="Arial"/>
                <w:sz w:val="24"/>
                <w:szCs w:val="24"/>
                <w:lang w:val="az-Latn-AZ" w:eastAsia="ru-RU"/>
              </w:rPr>
              <w:t>(hard copy, e</w:t>
            </w:r>
            <w:r>
              <w:rPr>
                <w:rFonts w:ascii="Arial" w:eastAsia="Times New Roman" w:hAnsi="Arial" w:cs="Arial"/>
                <w:sz w:val="24"/>
                <w:szCs w:val="24"/>
                <w:lang w:val="az-Latn-AZ" w:eastAsia="ru-RU"/>
              </w:rPr>
              <w:t>-copy</w:t>
            </w:r>
            <w:r w:rsidRPr="00C671CE">
              <w:rPr>
                <w:rFonts w:ascii="Arial" w:eastAsia="Times New Roman" w:hAnsi="Arial" w:cs="Arial"/>
                <w:sz w:val="24"/>
                <w:szCs w:val="24"/>
                <w:lang w:val="az-Latn-AZ" w:eastAsia="ru-RU"/>
              </w:rPr>
              <w:t>)</w:t>
            </w:r>
          </w:p>
        </w:tc>
      </w:tr>
      <w:tr w:rsidR="008927D5" w:rsidRPr="00DB53FF" w14:paraId="7BDBE45D" w14:textId="77777777" w:rsidTr="006337D6">
        <w:tc>
          <w:tcPr>
            <w:tcW w:w="430" w:type="pct"/>
            <w:vAlign w:val="center"/>
          </w:tcPr>
          <w:p w14:paraId="7A859EEC" w14:textId="77777777" w:rsidR="008927D5" w:rsidRPr="00DB53FF" w:rsidRDefault="008927D5" w:rsidP="00386136">
            <w:pPr>
              <w:widowControl w:val="0"/>
              <w:spacing w:after="0"/>
              <w:jc w:val="center"/>
              <w:rPr>
                <w:rFonts w:ascii="Arial" w:eastAsia="Times New Roman" w:hAnsi="Arial" w:cs="Arial"/>
                <w:sz w:val="24"/>
                <w:szCs w:val="24"/>
                <w:lang w:val="az-Latn-AZ" w:eastAsia="ru-RU"/>
              </w:rPr>
            </w:pPr>
            <w:r w:rsidRPr="00DB53FF">
              <w:rPr>
                <w:rFonts w:ascii="Arial" w:eastAsia="Times New Roman" w:hAnsi="Arial" w:cs="Arial"/>
                <w:sz w:val="24"/>
                <w:szCs w:val="24"/>
                <w:lang w:val="az-Latn-AZ" w:eastAsia="ru-RU"/>
              </w:rPr>
              <w:t>1</w:t>
            </w:r>
          </w:p>
        </w:tc>
        <w:tc>
          <w:tcPr>
            <w:tcW w:w="1931" w:type="pct"/>
            <w:vAlign w:val="center"/>
          </w:tcPr>
          <w:p w14:paraId="732EBC4B" w14:textId="546C5FD0" w:rsidR="008927D5" w:rsidRPr="00CB72EF" w:rsidRDefault="006337D6" w:rsidP="00386136">
            <w:pPr>
              <w:widowControl w:val="0"/>
              <w:spacing w:after="0"/>
              <w:ind w:left="-62"/>
              <w:jc w:val="center"/>
              <w:rPr>
                <w:rFonts w:ascii="Arial" w:eastAsia="Times New Roman" w:hAnsi="Arial" w:cs="Arial"/>
                <w:szCs w:val="24"/>
                <w:lang w:val="az-Latn-AZ" w:eastAsia="ru-RU"/>
              </w:rPr>
            </w:pPr>
            <w:r>
              <w:rPr>
                <w:rFonts w:ascii="Arial" w:eastAsia="Times New Roman" w:hAnsi="Arial" w:cs="Arial"/>
                <w:szCs w:val="24"/>
                <w:lang w:val="az-Latn-AZ" w:eastAsia="ru-RU"/>
              </w:rPr>
              <w:t>Təqdimat</w:t>
            </w:r>
          </w:p>
        </w:tc>
        <w:tc>
          <w:tcPr>
            <w:tcW w:w="1500" w:type="pct"/>
            <w:vAlign w:val="center"/>
          </w:tcPr>
          <w:p w14:paraId="62FA6D20" w14:textId="398E235F" w:rsidR="008927D5" w:rsidRPr="00CB72EF" w:rsidRDefault="006337D6" w:rsidP="00386136">
            <w:pPr>
              <w:widowControl w:val="0"/>
              <w:spacing w:after="0"/>
              <w:ind w:left="33"/>
              <w:jc w:val="center"/>
              <w:rPr>
                <w:rFonts w:ascii="Arial" w:eastAsia="Times New Roman" w:hAnsi="Arial" w:cs="Arial"/>
                <w:szCs w:val="24"/>
                <w:lang w:val="az-Latn-AZ" w:eastAsia="ru-RU"/>
              </w:rPr>
            </w:pPr>
            <w:r>
              <w:rPr>
                <w:rFonts w:ascii="Arial" w:eastAsia="Times New Roman" w:hAnsi="Arial" w:cs="Arial"/>
                <w:szCs w:val="24"/>
                <w:lang w:val="az-Latn-AZ" w:eastAsia="ru-RU"/>
              </w:rPr>
              <w:t>-</w:t>
            </w:r>
          </w:p>
        </w:tc>
        <w:tc>
          <w:tcPr>
            <w:tcW w:w="1140" w:type="pct"/>
            <w:vAlign w:val="center"/>
          </w:tcPr>
          <w:p w14:paraId="3C394369" w14:textId="77777777" w:rsidR="008927D5" w:rsidRPr="00CB72EF" w:rsidRDefault="008927D5" w:rsidP="00386136">
            <w:pPr>
              <w:widowControl w:val="0"/>
              <w:spacing w:after="0"/>
              <w:ind w:left="-114" w:firstLine="292"/>
              <w:jc w:val="center"/>
              <w:rPr>
                <w:rFonts w:ascii="Arial" w:eastAsia="Times New Roman" w:hAnsi="Arial" w:cs="Arial"/>
                <w:szCs w:val="24"/>
                <w:lang w:val="az-Latn-AZ" w:eastAsia="ru-RU"/>
              </w:rPr>
            </w:pPr>
            <w:r>
              <w:rPr>
                <w:rFonts w:ascii="Arial" w:eastAsia="Times New Roman" w:hAnsi="Arial" w:cs="Arial"/>
                <w:szCs w:val="24"/>
                <w:lang w:val="az-Latn-AZ" w:eastAsia="ru-RU"/>
              </w:rPr>
              <w:t>e-copy</w:t>
            </w:r>
          </w:p>
        </w:tc>
      </w:tr>
      <w:tr w:rsidR="006337D6" w:rsidRPr="00DB53FF" w14:paraId="16A3AC44" w14:textId="77777777" w:rsidTr="006337D6">
        <w:tc>
          <w:tcPr>
            <w:tcW w:w="430" w:type="pct"/>
            <w:vAlign w:val="center"/>
          </w:tcPr>
          <w:p w14:paraId="3DD4C017" w14:textId="77777777" w:rsidR="006337D6" w:rsidRPr="00DB53FF" w:rsidRDefault="006337D6" w:rsidP="006337D6">
            <w:pPr>
              <w:widowControl w:val="0"/>
              <w:spacing w:after="0"/>
              <w:jc w:val="center"/>
              <w:rPr>
                <w:rFonts w:ascii="Arial" w:eastAsia="Times New Roman" w:hAnsi="Arial" w:cs="Arial"/>
                <w:sz w:val="24"/>
                <w:szCs w:val="24"/>
                <w:lang w:val="az-Latn-AZ" w:eastAsia="ru-RU"/>
              </w:rPr>
            </w:pPr>
            <w:r w:rsidRPr="00DB53FF">
              <w:rPr>
                <w:rFonts w:ascii="Arial" w:eastAsia="Times New Roman" w:hAnsi="Arial" w:cs="Arial"/>
                <w:sz w:val="24"/>
                <w:szCs w:val="24"/>
                <w:lang w:val="az-Latn-AZ" w:eastAsia="ru-RU"/>
              </w:rPr>
              <w:t>2</w:t>
            </w:r>
          </w:p>
        </w:tc>
        <w:tc>
          <w:tcPr>
            <w:tcW w:w="1931" w:type="pct"/>
          </w:tcPr>
          <w:p w14:paraId="25DA1962" w14:textId="24B6BBC6" w:rsidR="006337D6" w:rsidRPr="006337D6" w:rsidRDefault="006337D6" w:rsidP="006337D6">
            <w:pPr>
              <w:widowControl w:val="0"/>
              <w:spacing w:after="0"/>
              <w:ind w:left="-62"/>
              <w:jc w:val="center"/>
              <w:rPr>
                <w:rFonts w:ascii="Arial" w:eastAsia="Times New Roman" w:hAnsi="Arial" w:cs="Arial"/>
                <w:b/>
                <w:bCs/>
                <w:szCs w:val="24"/>
                <w:lang w:val="az-Latn-AZ" w:eastAsia="ru-RU"/>
              </w:rPr>
            </w:pPr>
            <w:r w:rsidRPr="006337D6">
              <w:rPr>
                <w:rStyle w:val="Strong"/>
                <w:rFonts w:ascii="Arial" w:hAnsi="Arial" w:cs="Arial"/>
                <w:b w:val="0"/>
                <w:bCs w:val="0"/>
                <w:lang w:val="az-Latn-AZ"/>
              </w:rPr>
              <w:t>Kursun öyrənilməsi üçün metodiki göstərişlər</w:t>
            </w:r>
          </w:p>
        </w:tc>
        <w:tc>
          <w:tcPr>
            <w:tcW w:w="1500" w:type="pct"/>
            <w:vAlign w:val="center"/>
          </w:tcPr>
          <w:p w14:paraId="3B0C9513" w14:textId="3E4F5B5E" w:rsidR="006337D6" w:rsidRPr="00CB72EF" w:rsidRDefault="006337D6" w:rsidP="006337D6">
            <w:pPr>
              <w:widowControl w:val="0"/>
              <w:spacing w:after="0"/>
              <w:ind w:left="33"/>
              <w:jc w:val="center"/>
              <w:rPr>
                <w:rFonts w:ascii="Arial" w:eastAsia="Times New Roman" w:hAnsi="Arial" w:cs="Arial"/>
                <w:szCs w:val="24"/>
                <w:lang w:val="az-Latn-AZ" w:eastAsia="ru-RU"/>
              </w:rPr>
            </w:pPr>
            <w:r>
              <w:rPr>
                <w:rFonts w:ascii="Arial" w:eastAsia="Times New Roman" w:hAnsi="Arial" w:cs="Arial"/>
                <w:szCs w:val="24"/>
                <w:lang w:val="az-Latn-AZ" w:eastAsia="ru-RU"/>
              </w:rPr>
              <w:t>-</w:t>
            </w:r>
          </w:p>
        </w:tc>
        <w:tc>
          <w:tcPr>
            <w:tcW w:w="1140" w:type="pct"/>
            <w:vAlign w:val="center"/>
          </w:tcPr>
          <w:p w14:paraId="6CBFD6E3" w14:textId="77777777" w:rsidR="006337D6" w:rsidRPr="00CB72EF" w:rsidRDefault="006337D6" w:rsidP="006337D6">
            <w:pPr>
              <w:widowControl w:val="0"/>
              <w:spacing w:after="0"/>
              <w:ind w:left="-114" w:firstLine="292"/>
              <w:jc w:val="center"/>
              <w:rPr>
                <w:rFonts w:ascii="Arial" w:eastAsia="Times New Roman" w:hAnsi="Arial" w:cs="Arial"/>
                <w:szCs w:val="24"/>
                <w:lang w:val="az-Latn-AZ" w:eastAsia="ru-RU"/>
              </w:rPr>
            </w:pPr>
            <w:r w:rsidRPr="00C671CE">
              <w:rPr>
                <w:rFonts w:ascii="Arial" w:eastAsia="Times New Roman" w:hAnsi="Arial" w:cs="Arial"/>
                <w:sz w:val="24"/>
                <w:szCs w:val="24"/>
                <w:lang w:val="az-Latn-AZ" w:eastAsia="ru-RU"/>
              </w:rPr>
              <w:t>e</w:t>
            </w:r>
            <w:r>
              <w:rPr>
                <w:rFonts w:ascii="Arial" w:eastAsia="Times New Roman" w:hAnsi="Arial" w:cs="Arial"/>
                <w:sz w:val="24"/>
                <w:szCs w:val="24"/>
                <w:lang w:val="az-Latn-AZ" w:eastAsia="ru-RU"/>
              </w:rPr>
              <w:t>-copy</w:t>
            </w:r>
          </w:p>
        </w:tc>
      </w:tr>
      <w:tr w:rsidR="006337D6" w:rsidRPr="00DB53FF" w14:paraId="41B69C4A" w14:textId="77777777" w:rsidTr="006337D6">
        <w:tc>
          <w:tcPr>
            <w:tcW w:w="430" w:type="pct"/>
            <w:vAlign w:val="center"/>
          </w:tcPr>
          <w:p w14:paraId="20147277" w14:textId="77777777" w:rsidR="006337D6" w:rsidRPr="00DB53FF" w:rsidRDefault="006337D6" w:rsidP="006337D6">
            <w:pPr>
              <w:widowControl w:val="0"/>
              <w:spacing w:after="0"/>
              <w:jc w:val="center"/>
              <w:rPr>
                <w:rFonts w:ascii="Arial" w:eastAsia="Times New Roman" w:hAnsi="Arial" w:cs="Arial"/>
                <w:sz w:val="24"/>
                <w:szCs w:val="24"/>
                <w:lang w:val="az-Latn-AZ" w:eastAsia="ru-RU"/>
              </w:rPr>
            </w:pPr>
            <w:r w:rsidRPr="00DB53FF">
              <w:rPr>
                <w:rFonts w:ascii="Arial" w:eastAsia="Times New Roman" w:hAnsi="Arial" w:cs="Arial"/>
                <w:sz w:val="24"/>
                <w:szCs w:val="24"/>
                <w:lang w:val="az-Latn-AZ" w:eastAsia="ru-RU"/>
              </w:rPr>
              <w:t>3</w:t>
            </w:r>
          </w:p>
        </w:tc>
        <w:tc>
          <w:tcPr>
            <w:tcW w:w="1931" w:type="pct"/>
          </w:tcPr>
          <w:p w14:paraId="4B77F6D4" w14:textId="256329DA" w:rsidR="006337D6" w:rsidRPr="006337D6" w:rsidRDefault="006337D6" w:rsidP="006337D6">
            <w:pPr>
              <w:widowControl w:val="0"/>
              <w:spacing w:after="0"/>
              <w:ind w:left="-62"/>
              <w:jc w:val="center"/>
              <w:rPr>
                <w:rFonts w:ascii="Arial" w:eastAsia="Times New Roman" w:hAnsi="Arial" w:cs="Arial"/>
                <w:b/>
                <w:bCs/>
                <w:szCs w:val="24"/>
                <w:lang w:val="az-Latn-AZ" w:eastAsia="ru-RU"/>
              </w:rPr>
            </w:pPr>
            <w:r w:rsidRPr="006337D6">
              <w:rPr>
                <w:rStyle w:val="Strong"/>
                <w:rFonts w:ascii="Arial" w:hAnsi="Arial" w:cs="Arial"/>
                <w:b w:val="0"/>
                <w:bCs w:val="0"/>
                <w:lang w:val="az-Latn-AZ"/>
              </w:rPr>
              <w:t>Nəzəri dərs və əlavə öyrənmə materialları</w:t>
            </w:r>
          </w:p>
        </w:tc>
        <w:tc>
          <w:tcPr>
            <w:tcW w:w="1500" w:type="pct"/>
            <w:vAlign w:val="center"/>
          </w:tcPr>
          <w:p w14:paraId="5444F450" w14:textId="57BFC670" w:rsidR="006337D6" w:rsidRPr="00CB72EF" w:rsidRDefault="006337D6" w:rsidP="006337D6">
            <w:pPr>
              <w:widowControl w:val="0"/>
              <w:spacing w:after="0"/>
              <w:ind w:left="33"/>
              <w:jc w:val="center"/>
              <w:rPr>
                <w:rFonts w:ascii="Arial" w:eastAsia="Times New Roman" w:hAnsi="Arial" w:cs="Arial"/>
                <w:szCs w:val="24"/>
                <w:lang w:val="az-Latn-AZ" w:eastAsia="ru-RU"/>
              </w:rPr>
            </w:pPr>
            <w:r>
              <w:rPr>
                <w:rFonts w:ascii="Arial" w:eastAsia="Times New Roman" w:hAnsi="Arial" w:cs="Arial"/>
                <w:szCs w:val="24"/>
                <w:lang w:val="az-Latn-AZ" w:eastAsia="ru-RU"/>
              </w:rPr>
              <w:t>-</w:t>
            </w:r>
          </w:p>
        </w:tc>
        <w:tc>
          <w:tcPr>
            <w:tcW w:w="1140" w:type="pct"/>
            <w:vAlign w:val="center"/>
          </w:tcPr>
          <w:p w14:paraId="745D7DF9" w14:textId="77777777" w:rsidR="006337D6" w:rsidRPr="00CB72EF" w:rsidRDefault="006337D6" w:rsidP="006337D6">
            <w:pPr>
              <w:widowControl w:val="0"/>
              <w:spacing w:after="0"/>
              <w:ind w:left="-114" w:firstLine="292"/>
              <w:jc w:val="center"/>
              <w:rPr>
                <w:rFonts w:ascii="Arial" w:eastAsia="Times New Roman" w:hAnsi="Arial" w:cs="Arial"/>
                <w:szCs w:val="24"/>
                <w:lang w:val="az-Latn-AZ" w:eastAsia="ru-RU"/>
              </w:rPr>
            </w:pPr>
            <w:r w:rsidRPr="00C671CE">
              <w:rPr>
                <w:rFonts w:ascii="Arial" w:eastAsia="Times New Roman" w:hAnsi="Arial" w:cs="Arial"/>
                <w:sz w:val="24"/>
                <w:szCs w:val="24"/>
                <w:lang w:val="az-Latn-AZ" w:eastAsia="ru-RU"/>
              </w:rPr>
              <w:t>e</w:t>
            </w:r>
            <w:r>
              <w:rPr>
                <w:rFonts w:ascii="Arial" w:eastAsia="Times New Roman" w:hAnsi="Arial" w:cs="Arial"/>
                <w:sz w:val="24"/>
                <w:szCs w:val="24"/>
                <w:lang w:val="az-Latn-AZ" w:eastAsia="ru-RU"/>
              </w:rPr>
              <w:t>-copy</w:t>
            </w:r>
          </w:p>
        </w:tc>
      </w:tr>
      <w:tr w:rsidR="006337D6" w:rsidRPr="00DB53FF" w14:paraId="27C65682" w14:textId="77777777" w:rsidTr="006337D6">
        <w:tc>
          <w:tcPr>
            <w:tcW w:w="430" w:type="pct"/>
            <w:vAlign w:val="center"/>
          </w:tcPr>
          <w:p w14:paraId="15968CD7" w14:textId="77777777" w:rsidR="006337D6" w:rsidRPr="00DB53FF" w:rsidRDefault="006337D6" w:rsidP="006337D6">
            <w:pPr>
              <w:widowControl w:val="0"/>
              <w:spacing w:after="0"/>
              <w:jc w:val="center"/>
              <w:rPr>
                <w:rFonts w:ascii="Arial" w:eastAsia="Times New Roman" w:hAnsi="Arial" w:cs="Arial"/>
                <w:sz w:val="24"/>
                <w:szCs w:val="24"/>
                <w:lang w:val="az-Latn-AZ" w:eastAsia="ru-RU"/>
              </w:rPr>
            </w:pPr>
            <w:r w:rsidRPr="00DB53FF">
              <w:rPr>
                <w:rFonts w:ascii="Arial" w:eastAsia="Times New Roman" w:hAnsi="Arial" w:cs="Arial"/>
                <w:sz w:val="24"/>
                <w:szCs w:val="24"/>
                <w:lang w:val="az-Latn-AZ" w:eastAsia="ru-RU"/>
              </w:rPr>
              <w:t>4</w:t>
            </w:r>
          </w:p>
        </w:tc>
        <w:tc>
          <w:tcPr>
            <w:tcW w:w="1931" w:type="pct"/>
          </w:tcPr>
          <w:p w14:paraId="4BA5D24C" w14:textId="4777AF68" w:rsidR="006337D6" w:rsidRPr="006337D6" w:rsidRDefault="006337D6" w:rsidP="006337D6">
            <w:pPr>
              <w:widowControl w:val="0"/>
              <w:spacing w:after="0"/>
              <w:ind w:left="-62"/>
              <w:jc w:val="center"/>
              <w:rPr>
                <w:rFonts w:ascii="Arial" w:eastAsia="Times New Roman" w:hAnsi="Arial" w:cs="Arial"/>
                <w:b/>
                <w:bCs/>
                <w:szCs w:val="24"/>
                <w:lang w:val="az-Latn-AZ" w:eastAsia="ru-RU"/>
              </w:rPr>
            </w:pPr>
            <w:proofErr w:type="spellStart"/>
            <w:r w:rsidRPr="006337D6">
              <w:rPr>
                <w:rStyle w:val="Strong"/>
                <w:rFonts w:ascii="Arial" w:hAnsi="Arial" w:cs="Arial"/>
                <w:b w:val="0"/>
                <w:bCs w:val="0"/>
              </w:rPr>
              <w:t>Kompüter</w:t>
            </w:r>
            <w:proofErr w:type="spellEnd"/>
            <w:r w:rsidRPr="006337D6">
              <w:rPr>
                <w:rStyle w:val="Strong"/>
                <w:rFonts w:ascii="Arial" w:hAnsi="Arial" w:cs="Arial"/>
                <w:b w:val="0"/>
                <w:bCs w:val="0"/>
              </w:rPr>
              <w:t xml:space="preserve"> </w:t>
            </w:r>
            <w:proofErr w:type="spellStart"/>
            <w:r w:rsidRPr="006337D6">
              <w:rPr>
                <w:rStyle w:val="Strong"/>
                <w:rFonts w:ascii="Arial" w:hAnsi="Arial" w:cs="Arial"/>
                <w:b w:val="0"/>
                <w:bCs w:val="0"/>
              </w:rPr>
              <w:t>proqramları</w:t>
            </w:r>
            <w:proofErr w:type="spellEnd"/>
          </w:p>
        </w:tc>
        <w:tc>
          <w:tcPr>
            <w:tcW w:w="1500" w:type="pct"/>
            <w:vAlign w:val="center"/>
          </w:tcPr>
          <w:p w14:paraId="33817E4F" w14:textId="132994C2" w:rsidR="006337D6" w:rsidRPr="007165CB" w:rsidRDefault="006337D6" w:rsidP="006337D6">
            <w:pPr>
              <w:widowControl w:val="0"/>
              <w:spacing w:after="0"/>
              <w:ind w:left="33"/>
              <w:jc w:val="center"/>
              <w:rPr>
                <w:rFonts w:ascii="Arial" w:eastAsia="Times New Roman" w:hAnsi="Arial" w:cs="Arial"/>
                <w:szCs w:val="24"/>
                <w:lang w:val="ru-RU" w:eastAsia="ru-RU"/>
              </w:rPr>
            </w:pPr>
            <w:r>
              <w:rPr>
                <w:rFonts w:ascii="Arial" w:eastAsia="Times New Roman" w:hAnsi="Arial" w:cs="Arial"/>
                <w:szCs w:val="24"/>
                <w:lang w:val="az-Latn-AZ" w:eastAsia="ru-RU"/>
              </w:rPr>
              <w:t>-</w:t>
            </w:r>
          </w:p>
        </w:tc>
        <w:tc>
          <w:tcPr>
            <w:tcW w:w="1140" w:type="pct"/>
            <w:vAlign w:val="center"/>
          </w:tcPr>
          <w:p w14:paraId="09D7683B" w14:textId="77777777" w:rsidR="006337D6" w:rsidRPr="00CB72EF" w:rsidRDefault="006337D6" w:rsidP="006337D6">
            <w:pPr>
              <w:widowControl w:val="0"/>
              <w:spacing w:after="0"/>
              <w:ind w:left="-114"/>
              <w:jc w:val="center"/>
              <w:rPr>
                <w:rFonts w:ascii="Arial" w:eastAsia="Times New Roman" w:hAnsi="Arial" w:cs="Arial"/>
                <w:szCs w:val="24"/>
                <w:lang w:val="az-Latn-AZ" w:eastAsia="ru-RU"/>
              </w:rPr>
            </w:pPr>
            <w:r w:rsidRPr="00CB72EF">
              <w:rPr>
                <w:rFonts w:ascii="Arial" w:eastAsia="Times New Roman" w:hAnsi="Arial" w:cs="Arial"/>
                <w:szCs w:val="24"/>
                <w:lang w:val="az-Latn-AZ" w:eastAsia="ru-RU"/>
              </w:rPr>
              <w:t>-</w:t>
            </w:r>
          </w:p>
        </w:tc>
      </w:tr>
    </w:tbl>
    <w:p w14:paraId="7EF1801B" w14:textId="77777777" w:rsidR="008927D5" w:rsidRPr="004E418B" w:rsidRDefault="008927D5" w:rsidP="008927D5">
      <w:pPr>
        <w:rPr>
          <w:rFonts w:ascii="Arial" w:hAnsi="Arial" w:cs="Arial"/>
          <w:lang w:val="az-Latn-AZ"/>
        </w:rPr>
      </w:pPr>
    </w:p>
    <w:p w14:paraId="11CC8592" w14:textId="771C8EB4" w:rsidR="008927D5" w:rsidRPr="008F3080" w:rsidRDefault="006337D6" w:rsidP="008927D5">
      <w:pPr>
        <w:spacing w:line="276" w:lineRule="auto"/>
        <w:jc w:val="center"/>
        <w:rPr>
          <w:rFonts w:ascii="Arial" w:hAnsi="Arial" w:cs="Arial"/>
          <w:b/>
          <w:sz w:val="28"/>
          <w:szCs w:val="24"/>
          <w:lang w:val="az-Latn-AZ"/>
        </w:rPr>
      </w:pPr>
      <w:r>
        <w:rPr>
          <w:rFonts w:ascii="Arial" w:hAnsi="Arial" w:cs="Arial"/>
          <w:b/>
          <w:sz w:val="24"/>
          <w:szCs w:val="24"/>
          <w:lang w:val="az-Latn-AZ"/>
        </w:rPr>
        <w:t>Ədəbiyyat</w:t>
      </w:r>
    </w:p>
    <w:p w14:paraId="6E2CEBF5" w14:textId="77777777" w:rsidR="008927D5" w:rsidRPr="005477BE" w:rsidRDefault="008927D5" w:rsidP="008927D5">
      <w:pPr>
        <w:pStyle w:val="ListParagraph"/>
        <w:numPr>
          <w:ilvl w:val="0"/>
          <w:numId w:val="3"/>
        </w:numPr>
        <w:spacing w:after="0" w:line="240" w:lineRule="auto"/>
        <w:rPr>
          <w:rFonts w:ascii="Arial" w:hAnsi="Arial" w:cs="Arial"/>
          <w:sz w:val="24"/>
          <w:szCs w:val="24"/>
        </w:rPr>
      </w:pPr>
      <w:r w:rsidRPr="004E418B">
        <w:rPr>
          <w:rFonts w:ascii="Arial" w:hAnsi="Arial" w:cs="Arial"/>
          <w:sz w:val="24"/>
          <w:szCs w:val="24"/>
          <w:lang w:val="az-Latn-AZ"/>
        </w:rPr>
        <w:t>1.</w:t>
      </w:r>
      <w:r w:rsidRPr="004E418B">
        <w:rPr>
          <w:rFonts w:ascii="Arial" w:hAnsi="Arial" w:cs="Arial"/>
          <w:sz w:val="24"/>
          <w:szCs w:val="24"/>
          <w:lang w:val="az-Latn-AZ"/>
        </w:rPr>
        <w:tab/>
      </w:r>
      <w:r w:rsidRPr="005477BE">
        <w:rPr>
          <w:rFonts w:ascii="Arial" w:hAnsi="Arial" w:cs="Arial"/>
          <w:sz w:val="24"/>
          <w:szCs w:val="24"/>
        </w:rPr>
        <w:t xml:space="preserve">Data Communications and Computer Networks: A Business User’s Approach, Seventh </w:t>
      </w:r>
      <w:proofErr w:type="gramStart"/>
      <w:r w:rsidRPr="005477BE">
        <w:rPr>
          <w:rFonts w:ascii="Arial" w:hAnsi="Arial" w:cs="Arial"/>
          <w:sz w:val="24"/>
          <w:szCs w:val="24"/>
        </w:rPr>
        <w:t>Edition  Curt</w:t>
      </w:r>
      <w:proofErr w:type="gramEnd"/>
      <w:r w:rsidRPr="005477BE">
        <w:rPr>
          <w:rFonts w:ascii="Arial" w:hAnsi="Arial" w:cs="Arial"/>
          <w:sz w:val="24"/>
          <w:szCs w:val="24"/>
        </w:rPr>
        <w:t xml:space="preserve"> M. White, </w:t>
      </w:r>
      <w:proofErr w:type="gramStart"/>
      <w:r w:rsidRPr="005477BE">
        <w:rPr>
          <w:rFonts w:ascii="Arial" w:hAnsi="Arial" w:cs="Arial"/>
          <w:sz w:val="24"/>
          <w:szCs w:val="24"/>
        </w:rPr>
        <w:t>2014;</w:t>
      </w:r>
      <w:proofErr w:type="gramEnd"/>
    </w:p>
    <w:p w14:paraId="4C64FF81" w14:textId="77777777" w:rsidR="008927D5" w:rsidRPr="005477BE" w:rsidRDefault="008927D5" w:rsidP="008927D5">
      <w:pPr>
        <w:pStyle w:val="ListParagraph"/>
        <w:numPr>
          <w:ilvl w:val="0"/>
          <w:numId w:val="3"/>
        </w:numPr>
        <w:spacing w:after="0" w:line="240" w:lineRule="auto"/>
        <w:rPr>
          <w:rFonts w:ascii="Arial" w:hAnsi="Arial" w:cs="Arial"/>
          <w:sz w:val="24"/>
          <w:szCs w:val="24"/>
        </w:rPr>
      </w:pPr>
      <w:r w:rsidRPr="005477BE">
        <w:rPr>
          <w:rFonts w:ascii="Arial" w:hAnsi="Arial" w:cs="Arial"/>
          <w:sz w:val="24"/>
          <w:szCs w:val="24"/>
        </w:rPr>
        <w:t xml:space="preserve">Todd Lammle - CCNA Routing and Switching Study Guide – </w:t>
      </w:r>
      <w:proofErr w:type="gramStart"/>
      <w:r w:rsidRPr="005477BE">
        <w:rPr>
          <w:rFonts w:ascii="Arial" w:hAnsi="Arial" w:cs="Arial"/>
          <w:sz w:val="24"/>
          <w:szCs w:val="24"/>
        </w:rPr>
        <w:t>2013;</w:t>
      </w:r>
      <w:proofErr w:type="gramEnd"/>
    </w:p>
    <w:p w14:paraId="59AAC81C" w14:textId="77777777" w:rsidR="008927D5" w:rsidRPr="005477BE" w:rsidRDefault="008927D5" w:rsidP="008927D5">
      <w:pPr>
        <w:pStyle w:val="ListParagraph"/>
        <w:numPr>
          <w:ilvl w:val="0"/>
          <w:numId w:val="3"/>
        </w:numPr>
        <w:spacing w:after="0" w:line="240" w:lineRule="auto"/>
        <w:rPr>
          <w:rFonts w:ascii="Arial" w:hAnsi="Arial" w:cs="Arial"/>
          <w:sz w:val="24"/>
          <w:szCs w:val="24"/>
        </w:rPr>
      </w:pPr>
      <w:r w:rsidRPr="005477BE">
        <w:rPr>
          <w:rFonts w:ascii="Arial" w:hAnsi="Arial" w:cs="Arial"/>
          <w:sz w:val="24"/>
          <w:szCs w:val="24"/>
        </w:rPr>
        <w:lastRenderedPageBreak/>
        <w:t xml:space="preserve">James F. Kurose and Keith W. </w:t>
      </w:r>
      <w:proofErr w:type="gramStart"/>
      <w:r w:rsidRPr="005477BE">
        <w:rPr>
          <w:rFonts w:ascii="Arial" w:hAnsi="Arial" w:cs="Arial"/>
          <w:sz w:val="24"/>
          <w:szCs w:val="24"/>
        </w:rPr>
        <w:t>Ross ,</w:t>
      </w:r>
      <w:proofErr w:type="gramEnd"/>
      <w:r w:rsidRPr="005477BE">
        <w:rPr>
          <w:rFonts w:ascii="Arial" w:hAnsi="Arial" w:cs="Arial"/>
          <w:sz w:val="24"/>
          <w:szCs w:val="24"/>
        </w:rPr>
        <w:t xml:space="preserve"> Computer Networking - A Top-Down Approach Featuring the Internet, 6th </w:t>
      </w:r>
      <w:proofErr w:type="gramStart"/>
      <w:r w:rsidRPr="005477BE">
        <w:rPr>
          <w:rFonts w:ascii="Arial" w:hAnsi="Arial" w:cs="Arial"/>
          <w:sz w:val="24"/>
          <w:szCs w:val="24"/>
        </w:rPr>
        <w:t>Edition ,</w:t>
      </w:r>
      <w:proofErr w:type="gramEnd"/>
      <w:r w:rsidRPr="005477BE">
        <w:rPr>
          <w:rFonts w:ascii="Arial" w:hAnsi="Arial" w:cs="Arial"/>
          <w:sz w:val="24"/>
          <w:szCs w:val="24"/>
        </w:rPr>
        <w:t xml:space="preserve"> 2012 Addison </w:t>
      </w:r>
      <w:proofErr w:type="gramStart"/>
      <w:r w:rsidRPr="005477BE">
        <w:rPr>
          <w:rFonts w:ascii="Arial" w:hAnsi="Arial" w:cs="Arial"/>
          <w:sz w:val="24"/>
          <w:szCs w:val="24"/>
        </w:rPr>
        <w:t>Wesley;</w:t>
      </w:r>
      <w:proofErr w:type="gramEnd"/>
    </w:p>
    <w:p w14:paraId="07CBC89F" w14:textId="77777777" w:rsidR="008927D5" w:rsidRPr="00054989" w:rsidRDefault="008927D5" w:rsidP="008927D5">
      <w:pPr>
        <w:spacing w:after="0"/>
        <w:rPr>
          <w:rFonts w:ascii="Arial" w:hAnsi="Arial" w:cs="Arial"/>
          <w:sz w:val="24"/>
          <w:szCs w:val="24"/>
        </w:rPr>
      </w:pPr>
    </w:p>
    <w:p w14:paraId="2FDC2533" w14:textId="292F13CA" w:rsidR="008927D5" w:rsidRPr="008F3080" w:rsidRDefault="008927D5" w:rsidP="008927D5">
      <w:pPr>
        <w:spacing w:line="360" w:lineRule="auto"/>
        <w:ind w:firstLine="567"/>
        <w:jc w:val="both"/>
        <w:rPr>
          <w:rFonts w:ascii="Arial" w:hAnsi="Arial" w:cs="Arial"/>
          <w:sz w:val="24"/>
          <w:szCs w:val="24"/>
          <w:lang w:val="az-Latn-AZ"/>
        </w:rPr>
      </w:pPr>
      <w:r w:rsidRPr="008F3080">
        <w:rPr>
          <w:rFonts w:ascii="Arial" w:hAnsi="Arial" w:cs="Arial"/>
          <w:sz w:val="24"/>
          <w:szCs w:val="24"/>
          <w:lang w:val="az-Latn-AZ"/>
        </w:rPr>
        <w:t xml:space="preserve"> </w:t>
      </w:r>
      <w:r w:rsidR="006337D6" w:rsidRPr="006337D6">
        <w:rPr>
          <w:rFonts w:ascii="Arial" w:hAnsi="Arial" w:cs="Arial"/>
          <w:sz w:val="24"/>
          <w:szCs w:val="24"/>
          <w:lang w:val="az-Latn-AZ"/>
        </w:rPr>
        <w:t>Sillabus “Şəbəkə Təhlükəsizliyi” kursu proqramı əsasında hazırlanmış və “Kiber</w:t>
      </w:r>
      <w:r w:rsidR="006337D6">
        <w:rPr>
          <w:rFonts w:ascii="Arial" w:hAnsi="Arial" w:cs="Arial"/>
          <w:sz w:val="24"/>
          <w:szCs w:val="24"/>
          <w:lang w:val="az-Latn-AZ"/>
        </w:rPr>
        <w:t>t</w:t>
      </w:r>
      <w:r w:rsidR="006337D6" w:rsidRPr="006337D6">
        <w:rPr>
          <w:rFonts w:ascii="Arial" w:hAnsi="Arial" w:cs="Arial"/>
          <w:sz w:val="24"/>
          <w:szCs w:val="24"/>
          <w:lang w:val="az-Latn-AZ"/>
        </w:rPr>
        <w:t xml:space="preserve">əhlükəsizlik” </w:t>
      </w:r>
      <w:r w:rsidR="006337D6">
        <w:rPr>
          <w:rFonts w:ascii="Arial" w:hAnsi="Arial" w:cs="Arial"/>
          <w:sz w:val="24"/>
          <w:szCs w:val="24"/>
          <w:lang w:val="az-Latn-AZ"/>
        </w:rPr>
        <w:t>kafedrasının</w:t>
      </w:r>
      <w:r w:rsidR="006337D6" w:rsidRPr="006337D6">
        <w:rPr>
          <w:rFonts w:ascii="Arial" w:hAnsi="Arial" w:cs="Arial"/>
          <w:sz w:val="24"/>
          <w:szCs w:val="24"/>
          <w:lang w:val="az-Latn-AZ"/>
        </w:rPr>
        <w:t xml:space="preserve"> iclasında müzakirə edilərək təsdiq üçün tövsiyə edilmişdir</w:t>
      </w:r>
      <w:r w:rsidR="006337D6" w:rsidRPr="006337D6">
        <w:rPr>
          <w:rFonts w:ascii="Arial" w:hAnsi="Arial" w:cs="Arial"/>
          <w:sz w:val="24"/>
          <w:szCs w:val="24"/>
          <w:lang w:val="az-Latn-AZ"/>
        </w:rPr>
        <w:t xml:space="preserve"> </w:t>
      </w:r>
      <w:r>
        <w:rPr>
          <w:rFonts w:ascii="Arial" w:hAnsi="Arial" w:cs="Arial"/>
          <w:sz w:val="24"/>
          <w:szCs w:val="24"/>
          <w:lang w:val="az-Latn-AZ"/>
        </w:rPr>
        <w:t>(</w:t>
      </w:r>
      <w:r w:rsidR="006337D6">
        <w:rPr>
          <w:rFonts w:ascii="Arial" w:hAnsi="Arial" w:cs="Arial"/>
          <w:sz w:val="24"/>
          <w:szCs w:val="24"/>
          <w:lang w:val="az-Latn-AZ"/>
        </w:rPr>
        <w:t>protokol</w:t>
      </w:r>
      <w:r>
        <w:rPr>
          <w:rFonts w:ascii="Arial" w:hAnsi="Arial" w:cs="Arial"/>
          <w:sz w:val="24"/>
          <w:szCs w:val="24"/>
          <w:lang w:val="az-Latn-AZ"/>
        </w:rPr>
        <w:t xml:space="preserve"> No  1</w:t>
      </w:r>
      <w:r w:rsidR="006337D6">
        <w:rPr>
          <w:rFonts w:ascii="Arial" w:hAnsi="Arial" w:cs="Arial"/>
          <w:sz w:val="24"/>
          <w:szCs w:val="24"/>
          <w:lang w:val="az-Latn-AZ"/>
        </w:rPr>
        <w:t>6</w:t>
      </w:r>
      <w:r>
        <w:rPr>
          <w:rFonts w:ascii="Arial" w:hAnsi="Arial" w:cs="Arial"/>
          <w:sz w:val="24"/>
          <w:szCs w:val="24"/>
          <w:lang w:val="az-Latn-AZ"/>
        </w:rPr>
        <w:t>.02.202</w:t>
      </w:r>
      <w:r w:rsidR="006337D6">
        <w:rPr>
          <w:rFonts w:ascii="Arial" w:hAnsi="Arial" w:cs="Arial"/>
          <w:sz w:val="24"/>
          <w:szCs w:val="24"/>
          <w:lang w:val="az-Latn-AZ"/>
        </w:rPr>
        <w:t>6</w:t>
      </w:r>
      <w:r>
        <w:rPr>
          <w:rFonts w:ascii="Arial" w:hAnsi="Arial" w:cs="Arial"/>
          <w:sz w:val="24"/>
          <w:szCs w:val="24"/>
          <w:lang w:val="az-Latn-AZ"/>
        </w:rPr>
        <w:t xml:space="preserve"> </w:t>
      </w:r>
      <w:r w:rsidRPr="00FD5D9A">
        <w:rPr>
          <w:rFonts w:ascii="Arial" w:hAnsi="Arial" w:cs="Arial"/>
          <w:sz w:val="24"/>
          <w:szCs w:val="24"/>
          <w:lang w:val="az-Latn-AZ"/>
        </w:rPr>
        <w:t>).</w:t>
      </w:r>
      <w:r w:rsidRPr="008F3080">
        <w:rPr>
          <w:rFonts w:ascii="Arial" w:hAnsi="Arial" w:cs="Arial"/>
          <w:sz w:val="24"/>
          <w:szCs w:val="24"/>
          <w:lang w:val="az-Latn-AZ"/>
        </w:rPr>
        <w:tab/>
      </w:r>
    </w:p>
    <w:p w14:paraId="2B8BDA2A" w14:textId="2BD56156" w:rsidR="008927D5" w:rsidRPr="008F3080" w:rsidRDefault="006337D6" w:rsidP="008927D5">
      <w:pPr>
        <w:spacing w:line="360" w:lineRule="auto"/>
        <w:ind w:firstLine="567"/>
        <w:jc w:val="both"/>
        <w:rPr>
          <w:rFonts w:ascii="Arial" w:hAnsi="Arial" w:cs="Arial"/>
          <w:sz w:val="24"/>
          <w:szCs w:val="24"/>
          <w:lang w:val="az-Latn-AZ"/>
        </w:rPr>
      </w:pPr>
      <w:r>
        <w:rPr>
          <w:rFonts w:ascii="Arial" w:hAnsi="Arial" w:cs="Arial"/>
          <w:sz w:val="24"/>
          <w:szCs w:val="24"/>
          <w:lang w:val="az-Latn-AZ"/>
        </w:rPr>
        <w:t>Hazırlandı</w:t>
      </w:r>
      <w:r w:rsidR="008927D5">
        <w:rPr>
          <w:rFonts w:ascii="Arial" w:hAnsi="Arial" w:cs="Arial"/>
          <w:sz w:val="24"/>
          <w:szCs w:val="24"/>
          <w:lang w:val="az-Latn-AZ"/>
        </w:rPr>
        <w:t>:</w:t>
      </w:r>
      <w:r w:rsidR="008927D5">
        <w:rPr>
          <w:rFonts w:ascii="Arial" w:hAnsi="Arial" w:cs="Arial"/>
          <w:sz w:val="24"/>
          <w:szCs w:val="24"/>
          <w:lang w:val="az-Latn-AZ"/>
        </w:rPr>
        <w:tab/>
        <w:t xml:space="preserve">           </w:t>
      </w:r>
      <w:r>
        <w:rPr>
          <w:rFonts w:ascii="Arial" w:hAnsi="Arial" w:cs="Arial"/>
          <w:sz w:val="24"/>
          <w:szCs w:val="24"/>
          <w:lang w:val="az-Latn-AZ"/>
        </w:rPr>
        <w:t>Ağayev</w:t>
      </w:r>
      <w:r w:rsidR="008927D5" w:rsidRPr="00EF2252">
        <w:rPr>
          <w:rFonts w:ascii="Arial" w:hAnsi="Arial" w:cs="Arial"/>
          <w:sz w:val="24"/>
          <w:szCs w:val="24"/>
          <w:lang w:val="az-Latn-AZ"/>
        </w:rPr>
        <w:t xml:space="preserve"> A.</w:t>
      </w:r>
      <w:r w:rsidR="008927D5">
        <w:rPr>
          <w:rFonts w:ascii="Arial" w:hAnsi="Arial" w:cs="Arial"/>
          <w:sz w:val="24"/>
          <w:szCs w:val="24"/>
          <w:lang w:val="az-Latn-AZ"/>
        </w:rPr>
        <w:t>V</w:t>
      </w:r>
      <w:r w:rsidR="008927D5" w:rsidRPr="00EF2252">
        <w:rPr>
          <w:rFonts w:ascii="Arial" w:hAnsi="Arial" w:cs="Arial"/>
          <w:sz w:val="24"/>
          <w:szCs w:val="24"/>
          <w:lang w:val="az-Latn-AZ"/>
        </w:rPr>
        <w:t xml:space="preserve">. </w:t>
      </w:r>
      <w:r w:rsidR="008927D5" w:rsidRPr="008F3080">
        <w:rPr>
          <w:rFonts w:ascii="Arial" w:hAnsi="Arial" w:cs="Arial"/>
          <w:sz w:val="24"/>
          <w:szCs w:val="24"/>
          <w:lang w:val="az-Latn-AZ"/>
        </w:rPr>
        <w:t>_________________</w:t>
      </w:r>
    </w:p>
    <w:p w14:paraId="2F3D3F6C" w14:textId="3403ED0C" w:rsidR="008927D5" w:rsidRPr="006337D6" w:rsidRDefault="006337D6" w:rsidP="008927D5">
      <w:pPr>
        <w:spacing w:line="360" w:lineRule="auto"/>
        <w:ind w:firstLine="567"/>
        <w:jc w:val="both"/>
        <w:rPr>
          <w:lang w:val="az-Latn-AZ"/>
        </w:rPr>
      </w:pPr>
      <w:r>
        <w:rPr>
          <w:rFonts w:ascii="Arial" w:hAnsi="Arial" w:cs="Arial"/>
          <w:sz w:val="24"/>
          <w:szCs w:val="24"/>
          <w:lang w:val="az-Latn-AZ"/>
        </w:rPr>
        <w:t>Kafedra müdiri</w:t>
      </w:r>
      <w:r w:rsidR="008927D5" w:rsidRPr="008F3080">
        <w:rPr>
          <w:rFonts w:ascii="Arial" w:hAnsi="Arial" w:cs="Arial"/>
          <w:sz w:val="24"/>
          <w:szCs w:val="24"/>
          <w:lang w:val="az-Latn-AZ"/>
        </w:rPr>
        <w:t>:</w:t>
      </w:r>
      <w:r w:rsidR="008927D5">
        <w:rPr>
          <w:rFonts w:ascii="Arial" w:hAnsi="Arial" w:cs="Arial"/>
          <w:sz w:val="24"/>
          <w:szCs w:val="24"/>
          <w:lang w:val="az-Latn-AZ"/>
        </w:rPr>
        <w:t xml:space="preserve">   </w:t>
      </w:r>
      <w:r>
        <w:rPr>
          <w:rFonts w:ascii="Arial" w:hAnsi="Arial" w:cs="Arial"/>
          <w:sz w:val="24"/>
          <w:szCs w:val="24"/>
          <w:lang w:val="az-Latn-AZ"/>
        </w:rPr>
        <w:tab/>
      </w:r>
      <w:r w:rsidR="008927D5">
        <w:rPr>
          <w:rFonts w:ascii="Arial" w:hAnsi="Arial" w:cs="Arial"/>
          <w:sz w:val="24"/>
          <w:szCs w:val="24"/>
          <w:lang w:val="az-Latn-AZ"/>
        </w:rPr>
        <w:t>Y.N.</w:t>
      </w:r>
      <w:r>
        <w:rPr>
          <w:rFonts w:ascii="Arial" w:hAnsi="Arial" w:cs="Arial"/>
          <w:sz w:val="24"/>
          <w:szCs w:val="24"/>
          <w:lang w:val="az-Latn-AZ"/>
        </w:rPr>
        <w:t>İmamverdiyev</w:t>
      </w:r>
      <w:r w:rsidR="008927D5" w:rsidRPr="008F3080">
        <w:rPr>
          <w:rFonts w:ascii="Arial" w:hAnsi="Arial" w:cs="Arial"/>
          <w:sz w:val="24"/>
          <w:szCs w:val="24"/>
          <w:lang w:val="az-Latn-AZ"/>
        </w:rPr>
        <w:t>_________________</w:t>
      </w:r>
    </w:p>
    <w:p w14:paraId="1A645FA4" w14:textId="77777777" w:rsidR="00984E55" w:rsidRPr="006337D6" w:rsidRDefault="00984E55">
      <w:pPr>
        <w:rPr>
          <w:lang w:val="az-Latn-AZ"/>
        </w:rPr>
      </w:pPr>
    </w:p>
    <w:sectPr w:rsidR="00984E55" w:rsidRPr="006337D6" w:rsidSect="008927D5">
      <w:footerReference w:type="default" r:id="rId8"/>
      <w:pgSz w:w="11906" w:h="16838"/>
      <w:pgMar w:top="1134" w:right="567"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630670"/>
      <w:docPartObj>
        <w:docPartGallery w:val="Page Numbers (Bottom of Page)"/>
        <w:docPartUnique/>
      </w:docPartObj>
    </w:sdtPr>
    <w:sdtEndPr>
      <w:rPr>
        <w:noProof/>
      </w:rPr>
    </w:sdtEndPr>
    <w:sdtContent>
      <w:p w14:paraId="52DF5CB7" w14:textId="77777777" w:rsidR="008927D5" w:rsidRDefault="008927D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DF4A8E1" w14:textId="77777777" w:rsidR="008927D5" w:rsidRDefault="008927D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23A2"/>
    <w:multiLevelType w:val="hybridMultilevel"/>
    <w:tmpl w:val="5FA808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C577E6F"/>
    <w:multiLevelType w:val="hybridMultilevel"/>
    <w:tmpl w:val="ABA21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95675"/>
    <w:multiLevelType w:val="hybridMultilevel"/>
    <w:tmpl w:val="1C7C4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F6B06"/>
    <w:multiLevelType w:val="hybridMultilevel"/>
    <w:tmpl w:val="F442473C"/>
    <w:lvl w:ilvl="0" w:tplc="CFDCC382">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F1631"/>
    <w:multiLevelType w:val="multilevel"/>
    <w:tmpl w:val="16C8688E"/>
    <w:lvl w:ilvl="0">
      <w:start w:val="1"/>
      <w:numFmt w:val="decimal"/>
      <w:lvlText w:val="%1."/>
      <w:lvlJc w:val="left"/>
      <w:pPr>
        <w:ind w:left="1041" w:hanging="281"/>
      </w:pPr>
      <w:rPr>
        <w:b w:val="0"/>
      </w:rPr>
    </w:lvl>
    <w:lvl w:ilvl="1">
      <w:numFmt w:val="bullet"/>
      <w:lvlText w:val="•"/>
      <w:lvlJc w:val="left"/>
      <w:pPr>
        <w:ind w:left="1984" w:hanging="281"/>
      </w:pPr>
    </w:lvl>
    <w:lvl w:ilvl="2">
      <w:numFmt w:val="bullet"/>
      <w:lvlText w:val="•"/>
      <w:lvlJc w:val="left"/>
      <w:pPr>
        <w:ind w:left="2929" w:hanging="281"/>
      </w:pPr>
    </w:lvl>
    <w:lvl w:ilvl="3">
      <w:numFmt w:val="bullet"/>
      <w:lvlText w:val="•"/>
      <w:lvlJc w:val="left"/>
      <w:pPr>
        <w:ind w:left="3873" w:hanging="281"/>
      </w:pPr>
    </w:lvl>
    <w:lvl w:ilvl="4">
      <w:numFmt w:val="bullet"/>
      <w:lvlText w:val="•"/>
      <w:lvlJc w:val="left"/>
      <w:pPr>
        <w:ind w:left="4818" w:hanging="281"/>
      </w:pPr>
    </w:lvl>
    <w:lvl w:ilvl="5">
      <w:numFmt w:val="bullet"/>
      <w:lvlText w:val="•"/>
      <w:lvlJc w:val="left"/>
      <w:pPr>
        <w:ind w:left="5763" w:hanging="281"/>
      </w:pPr>
    </w:lvl>
    <w:lvl w:ilvl="6">
      <w:numFmt w:val="bullet"/>
      <w:lvlText w:val="•"/>
      <w:lvlJc w:val="left"/>
      <w:pPr>
        <w:ind w:left="6707" w:hanging="281"/>
      </w:pPr>
    </w:lvl>
    <w:lvl w:ilvl="7">
      <w:numFmt w:val="bullet"/>
      <w:lvlText w:val="•"/>
      <w:lvlJc w:val="left"/>
      <w:pPr>
        <w:ind w:left="7652" w:hanging="281"/>
      </w:pPr>
    </w:lvl>
    <w:lvl w:ilvl="8">
      <w:numFmt w:val="bullet"/>
      <w:lvlText w:val="•"/>
      <w:lvlJc w:val="left"/>
      <w:pPr>
        <w:ind w:left="8597" w:hanging="281"/>
      </w:pPr>
    </w:lvl>
  </w:abstractNum>
  <w:num w:numId="1" w16cid:durableId="90013119">
    <w:abstractNumId w:val="2"/>
  </w:num>
  <w:num w:numId="2" w16cid:durableId="1980570165">
    <w:abstractNumId w:val="1"/>
  </w:num>
  <w:num w:numId="3" w16cid:durableId="653609197">
    <w:abstractNumId w:val="4"/>
  </w:num>
  <w:num w:numId="4" w16cid:durableId="1558272841">
    <w:abstractNumId w:val="3"/>
  </w:num>
  <w:num w:numId="5" w16cid:durableId="79718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D5"/>
    <w:rsid w:val="000B3684"/>
    <w:rsid w:val="0036299C"/>
    <w:rsid w:val="006337D6"/>
    <w:rsid w:val="007165CB"/>
    <w:rsid w:val="008927D5"/>
    <w:rsid w:val="00984E55"/>
    <w:rsid w:val="00B6258E"/>
    <w:rsid w:val="00B730B2"/>
    <w:rsid w:val="00C52080"/>
  </w:rsids>
  <m:mathPr>
    <m:mathFont m:val="Cambria Math"/>
    <m:brkBin m:val="before"/>
    <m:brkBinSub m:val="--"/>
    <m:smallFrac m:val="0"/>
    <m:dispDef/>
    <m:lMargin m:val="0"/>
    <m:rMargin m:val="0"/>
    <m:defJc m:val="centerGroup"/>
    <m:wrapIndent m:val="1440"/>
    <m:intLim m:val="subSup"/>
    <m:naryLim m:val="undOvr"/>
  </m:mathPr>
  <w:themeFontLang w:val="en-AZ"/>
  <w:clrSchemeMapping w:bg1="light1" w:t1="dark1" w:bg2="light2" w:t2="dark2" w:accent1="accent1" w:accent2="accent2" w:accent3="accent3" w:accent4="accent4" w:accent5="accent5" w:accent6="accent6" w:hyperlink="hyperlink" w:followedHyperlink="followedHyperlink"/>
  <w:decimalSymbol w:val=","/>
  <w:listSeparator w:val=","/>
  <w14:docId w14:val="52A66AD5"/>
  <w15:chartTrackingRefBased/>
  <w15:docId w15:val="{222B543D-1554-1944-8B00-E1680A6E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7D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92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2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2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7D5"/>
    <w:rPr>
      <w:rFonts w:eastAsiaTheme="majorEastAsia" w:cstheme="majorBidi"/>
      <w:color w:val="272727" w:themeColor="text1" w:themeTint="D8"/>
    </w:rPr>
  </w:style>
  <w:style w:type="paragraph" w:styleId="Title">
    <w:name w:val="Title"/>
    <w:basedOn w:val="Normal"/>
    <w:next w:val="Normal"/>
    <w:link w:val="TitleChar"/>
    <w:uiPriority w:val="10"/>
    <w:qFormat/>
    <w:rsid w:val="00892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7D5"/>
    <w:pPr>
      <w:spacing w:before="160"/>
      <w:jc w:val="center"/>
    </w:pPr>
    <w:rPr>
      <w:i/>
      <w:iCs/>
      <w:color w:val="404040" w:themeColor="text1" w:themeTint="BF"/>
    </w:rPr>
  </w:style>
  <w:style w:type="character" w:customStyle="1" w:styleId="QuoteChar">
    <w:name w:val="Quote Char"/>
    <w:basedOn w:val="DefaultParagraphFont"/>
    <w:link w:val="Quote"/>
    <w:uiPriority w:val="29"/>
    <w:rsid w:val="008927D5"/>
    <w:rPr>
      <w:i/>
      <w:iCs/>
      <w:color w:val="404040" w:themeColor="text1" w:themeTint="BF"/>
    </w:rPr>
  </w:style>
  <w:style w:type="paragraph" w:styleId="ListParagraph">
    <w:name w:val="List Paragraph"/>
    <w:basedOn w:val="Normal"/>
    <w:link w:val="ListParagraphChar"/>
    <w:uiPriority w:val="99"/>
    <w:qFormat/>
    <w:rsid w:val="008927D5"/>
    <w:pPr>
      <w:ind w:left="720"/>
      <w:contextualSpacing/>
    </w:pPr>
  </w:style>
  <w:style w:type="character" w:styleId="IntenseEmphasis">
    <w:name w:val="Intense Emphasis"/>
    <w:basedOn w:val="DefaultParagraphFont"/>
    <w:uiPriority w:val="21"/>
    <w:qFormat/>
    <w:rsid w:val="008927D5"/>
    <w:rPr>
      <w:i/>
      <w:iCs/>
      <w:color w:val="0F4761" w:themeColor="accent1" w:themeShade="BF"/>
    </w:rPr>
  </w:style>
  <w:style w:type="paragraph" w:styleId="IntenseQuote">
    <w:name w:val="Intense Quote"/>
    <w:basedOn w:val="Normal"/>
    <w:next w:val="Normal"/>
    <w:link w:val="IntenseQuoteChar"/>
    <w:uiPriority w:val="30"/>
    <w:qFormat/>
    <w:rsid w:val="00892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7D5"/>
    <w:rPr>
      <w:i/>
      <w:iCs/>
      <w:color w:val="0F4761" w:themeColor="accent1" w:themeShade="BF"/>
    </w:rPr>
  </w:style>
  <w:style w:type="character" w:styleId="IntenseReference">
    <w:name w:val="Intense Reference"/>
    <w:basedOn w:val="DefaultParagraphFont"/>
    <w:uiPriority w:val="32"/>
    <w:qFormat/>
    <w:rsid w:val="008927D5"/>
    <w:rPr>
      <w:b/>
      <w:bCs/>
      <w:smallCaps/>
      <w:color w:val="0F4761" w:themeColor="accent1" w:themeShade="BF"/>
      <w:spacing w:val="5"/>
    </w:rPr>
  </w:style>
  <w:style w:type="table" w:styleId="TableGrid">
    <w:name w:val="Table Grid"/>
    <w:basedOn w:val="TableNormal"/>
    <w:uiPriority w:val="59"/>
    <w:rsid w:val="008927D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927D5"/>
    <w:pPr>
      <w:spacing w:after="0" w:line="240" w:lineRule="auto"/>
    </w:pPr>
    <w:rPr>
      <w:rFonts w:eastAsia="MS Mincho"/>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8927D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927D5"/>
    <w:rPr>
      <w:kern w:val="0"/>
      <w:sz w:val="22"/>
      <w:szCs w:val="22"/>
      <w:lang w:val="en-US"/>
      <w14:ligatures w14:val="none"/>
    </w:rPr>
  </w:style>
  <w:style w:type="paragraph" w:styleId="NormalWeb">
    <w:name w:val="Normal (Web)"/>
    <w:basedOn w:val="Normal"/>
    <w:uiPriority w:val="99"/>
    <w:unhideWhenUsed/>
    <w:rsid w:val="008927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link w:val="ListParagraph"/>
    <w:uiPriority w:val="99"/>
    <w:locked/>
    <w:rsid w:val="008927D5"/>
  </w:style>
  <w:style w:type="character" w:styleId="Strong">
    <w:name w:val="Strong"/>
    <w:basedOn w:val="DefaultParagraphFont"/>
    <w:uiPriority w:val="22"/>
    <w:qFormat/>
    <w:rsid w:val="006337D6"/>
    <w:rPr>
      <w:b/>
      <w:bCs/>
    </w:rPr>
  </w:style>
  <w:style w:type="character" w:styleId="Hyperlink">
    <w:name w:val="Hyperlink"/>
    <w:basedOn w:val="DefaultParagraphFont"/>
    <w:uiPriority w:val="99"/>
    <w:semiHidden/>
    <w:unhideWhenUsed/>
    <w:rsid w:val="00633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ztu.edu.az/az/page/etik-davranis-mecellesi-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1500</Words>
  <Characters>7776</Characters>
  <Application>Microsoft Office Word</Application>
  <DocSecurity>0</DocSecurity>
  <Lines>409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Abdulhuseyn Aghayev</dc:creator>
  <cp:keywords/>
  <dc:description/>
  <cp:lastModifiedBy>Abdulhuseyn Aghayev</cp:lastModifiedBy>
  <cp:revision>2</cp:revision>
  <dcterms:created xsi:type="dcterms:W3CDTF">2026-02-20T06:16:00Z</dcterms:created>
  <dcterms:modified xsi:type="dcterms:W3CDTF">2026-02-20T08:21:00Z</dcterms:modified>
</cp:coreProperties>
</file>